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7E" w:rsidRDefault="00E6207E" w:rsidP="008B3A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8B3A01">
        <w:rPr>
          <w:rFonts w:ascii="Times New Roman" w:hAnsi="Times New Roman"/>
          <w:sz w:val="24"/>
          <w:szCs w:val="24"/>
        </w:rPr>
        <w:t xml:space="preserve">eal gases behave like ideal gases at low pressure, </w:t>
      </w:r>
      <w:r w:rsidR="002F67C0">
        <w:rPr>
          <w:rFonts w:ascii="Times New Roman" w:hAnsi="Times New Roman"/>
          <w:sz w:val="24"/>
          <w:szCs w:val="24"/>
        </w:rPr>
        <w:t>high/</w:t>
      </w:r>
      <w:r w:rsidRPr="008B3A01">
        <w:rPr>
          <w:rFonts w:ascii="Times New Roman" w:hAnsi="Times New Roman"/>
          <w:sz w:val="24"/>
          <w:szCs w:val="24"/>
        </w:rPr>
        <w:t>moderate temperature, and low density</w:t>
      </w:r>
      <w:r>
        <w:rPr>
          <w:rFonts w:ascii="Times New Roman" w:hAnsi="Times New Roman"/>
          <w:sz w:val="24"/>
          <w:szCs w:val="24"/>
        </w:rPr>
        <w:t>.</w:t>
      </w:r>
    </w:p>
    <w:p w:rsidR="00887F72" w:rsidRPr="008B3A01" w:rsidRDefault="00887F72" w:rsidP="00887F72">
      <w:pPr>
        <w:pStyle w:val="ListParagraph"/>
        <w:rPr>
          <w:rFonts w:ascii="Times New Roman" w:hAnsi="Times New Roman"/>
          <w:sz w:val="24"/>
          <w:szCs w:val="24"/>
        </w:rPr>
      </w:pPr>
    </w:p>
    <w:p w:rsidR="00E6207E" w:rsidRDefault="00E6207E" w:rsidP="008B3A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8B3A01">
        <w:rPr>
          <w:rFonts w:ascii="Times New Roman" w:hAnsi="Times New Roman"/>
          <w:sz w:val="24"/>
          <w:szCs w:val="24"/>
        </w:rPr>
        <w:t>deal gases cannot be liquefied but real gases can</w:t>
      </w:r>
      <w:r w:rsidR="00887F72">
        <w:rPr>
          <w:rFonts w:ascii="Times New Roman" w:hAnsi="Times New Roman"/>
          <w:sz w:val="24"/>
          <w:szCs w:val="24"/>
        </w:rPr>
        <w:t>.</w:t>
      </w:r>
    </w:p>
    <w:p w:rsidR="00887F72" w:rsidRPr="008B3A01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Fundamental units: kilogram, meter, second, Kelvin, mole, ampere, candela.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Vectors: displacement, velocity, acceleration, all forces (including weight), momentum, impulse, all fields (gravitational, electric, magnetic), all gradients (electric field, magnetic field).</w:t>
      </w:r>
    </w:p>
    <w:p w:rsidR="00887F72" w:rsidRPr="00126700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 potential (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) and gravitational potential (V</w:t>
      </w:r>
      <w:r>
        <w:rPr>
          <w:rFonts w:ascii="Times New Roman" w:hAnsi="Times New Roman"/>
          <w:sz w:val="24"/>
          <w:szCs w:val="24"/>
          <w:vertAlign w:val="subscript"/>
        </w:rPr>
        <w:t>g</w:t>
      </w:r>
      <w:r>
        <w:rPr>
          <w:rFonts w:ascii="Times New Roman" w:hAnsi="Times New Roman"/>
          <w:sz w:val="24"/>
          <w:szCs w:val="24"/>
        </w:rPr>
        <w:t>) are scalars.</w:t>
      </w:r>
    </w:p>
    <w:p w:rsidR="00887F72" w:rsidRPr="00126700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Light dependent resistor (LDR, light sensor): as light intensity increases, its resistance decreases.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Negative Temperature Coefficient Resistor (NTC, thermistor, heat sensor): as temperature increases, its resistance decreases.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Defining Equation for Simple Harmonic Motion:   a = -ω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x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87F72" w:rsidRPr="00887F72" w:rsidRDefault="00E6207E" w:rsidP="00887F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Simple Harmonic Motion is when </w:t>
      </w:r>
    </w:p>
    <w:p w:rsidR="00887F72" w:rsidRDefault="00887F72" w:rsidP="00887F72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6207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E6207E">
        <w:rPr>
          <w:rFonts w:ascii="Times New Roman" w:hAnsi="Times New Roman"/>
          <w:sz w:val="24"/>
          <w:szCs w:val="24"/>
        </w:rPr>
        <w:t>the</w:t>
      </w:r>
      <w:proofErr w:type="gramEnd"/>
      <w:r w:rsidR="00E6207E">
        <w:rPr>
          <w:rFonts w:ascii="Times New Roman" w:hAnsi="Times New Roman"/>
          <w:sz w:val="24"/>
          <w:szCs w:val="24"/>
        </w:rPr>
        <w:t xml:space="preserve"> acceleration (or restoring force) is proportional to the displacement and </w:t>
      </w:r>
    </w:p>
    <w:p w:rsidR="00E6207E" w:rsidRDefault="00887F72" w:rsidP="00887F72">
      <w:pPr>
        <w:pStyle w:val="ListParagraph"/>
        <w:ind w:left="17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6207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E6207E">
        <w:rPr>
          <w:rFonts w:ascii="Times New Roman" w:hAnsi="Times New Roman"/>
          <w:sz w:val="24"/>
          <w:szCs w:val="24"/>
        </w:rPr>
        <w:t>the</w:t>
      </w:r>
      <w:proofErr w:type="gramEnd"/>
      <w:r w:rsidR="00E6207E">
        <w:rPr>
          <w:rFonts w:ascii="Times New Roman" w:hAnsi="Times New Roman"/>
          <w:sz w:val="24"/>
          <w:szCs w:val="24"/>
        </w:rPr>
        <w:t xml:space="preserve"> acceleration (or restoring force) is in the opposite direction of the displacement (directed toward equilibrium).</w:t>
      </w:r>
    </w:p>
    <w:p w:rsidR="00887F72" w:rsidRPr="00126700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Kelvin = Celsius + 273  (that is, 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C = 273 K)</w:t>
      </w:r>
    </w:p>
    <w:p w:rsidR="00887F72" w:rsidRPr="00126700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Thermal equilibrium = objects at same temperature, no thermal energy exchange (Q = 0).</w:t>
      </w:r>
    </w:p>
    <w:p w:rsidR="00887F72" w:rsidRPr="00126700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a phase change, internal potential energy changes and kinetic energy (and temperature) remain the same.</w:t>
      </w:r>
      <w:r w:rsidR="00887F72">
        <w:rPr>
          <w:rFonts w:ascii="Times New Roman" w:hAnsi="Times New Roman"/>
          <w:sz w:val="24"/>
          <w:szCs w:val="24"/>
        </w:rPr>
        <w:t xml:space="preserve">  (Q = mL)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a temperature change, internal kinetic energy changes and potential energy stays the same.</w:t>
      </w:r>
      <w:r w:rsidR="00887F72">
        <w:rPr>
          <w:rFonts w:ascii="Times New Roman" w:hAnsi="Times New Roman"/>
          <w:sz w:val="24"/>
          <w:szCs w:val="24"/>
        </w:rPr>
        <w:t xml:space="preserve">   (Q = </w:t>
      </w:r>
      <w:proofErr w:type="spellStart"/>
      <w:r w:rsidR="00887F72">
        <w:rPr>
          <w:rFonts w:ascii="Times New Roman" w:hAnsi="Times New Roman"/>
          <w:sz w:val="24"/>
          <w:szCs w:val="24"/>
        </w:rPr>
        <w:t>mcΔT</w:t>
      </w:r>
      <w:proofErr w:type="spellEnd"/>
      <w:r w:rsidR="00887F72">
        <w:rPr>
          <w:rFonts w:ascii="Times New Roman" w:hAnsi="Times New Roman"/>
          <w:sz w:val="24"/>
          <w:szCs w:val="24"/>
        </w:rPr>
        <w:t>)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887F72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Elastic collision =</w:t>
      </w:r>
      <w:r w:rsidR="00E6207E">
        <w:rPr>
          <w:rFonts w:ascii="Times New Roman" w:hAnsi="Times New Roman"/>
          <w:sz w:val="24"/>
          <w:szCs w:val="24"/>
        </w:rPr>
        <w:t xml:space="preserve"> total KINETIC energy is conserved.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collisions (if isolated system): total energy is conserved</w:t>
      </w:r>
      <w:r w:rsidR="00887F72">
        <w:rPr>
          <w:rFonts w:ascii="Times New Roman" w:hAnsi="Times New Roman"/>
          <w:sz w:val="24"/>
          <w:szCs w:val="24"/>
        </w:rPr>
        <w:t xml:space="preserve"> (E</w:t>
      </w:r>
      <w:r w:rsidR="00887F72">
        <w:rPr>
          <w:rFonts w:ascii="Times New Roman" w:hAnsi="Times New Roman"/>
          <w:sz w:val="24"/>
          <w:szCs w:val="24"/>
          <w:vertAlign w:val="subscript"/>
        </w:rPr>
        <w:t>T</w:t>
      </w:r>
      <w:r w:rsidR="00887F72">
        <w:rPr>
          <w:rFonts w:ascii="Times New Roman" w:hAnsi="Times New Roman"/>
          <w:sz w:val="24"/>
          <w:szCs w:val="24"/>
        </w:rPr>
        <w:t xml:space="preserve"> = E</w:t>
      </w:r>
      <w:r w:rsidR="00887F72">
        <w:rPr>
          <w:rFonts w:ascii="Times New Roman" w:hAnsi="Times New Roman"/>
          <w:sz w:val="24"/>
          <w:szCs w:val="24"/>
          <w:vertAlign w:val="subscript"/>
        </w:rPr>
        <w:t>T</w:t>
      </w:r>
      <w:proofErr w:type="gramStart"/>
      <w:r w:rsidR="00887F7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total momentum is conserved</w:t>
      </w:r>
      <w:r w:rsidR="00887F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87F72">
        <w:rPr>
          <w:rFonts w:ascii="Times New Roman" w:hAnsi="Times New Roman"/>
          <w:sz w:val="24"/>
          <w:szCs w:val="24"/>
        </w:rPr>
        <w:t>p</w:t>
      </w:r>
      <w:r w:rsidR="00887F72">
        <w:rPr>
          <w:rFonts w:ascii="Times New Roman" w:hAnsi="Times New Roman"/>
          <w:sz w:val="24"/>
          <w:szCs w:val="24"/>
          <w:vertAlign w:val="subscript"/>
        </w:rPr>
        <w:t>T</w:t>
      </w:r>
      <w:proofErr w:type="spellEnd"/>
      <w:r w:rsidR="00887F72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="00887F72">
        <w:rPr>
          <w:rFonts w:ascii="Times New Roman" w:hAnsi="Times New Roman"/>
          <w:sz w:val="24"/>
          <w:szCs w:val="24"/>
        </w:rPr>
        <w:t>p</w:t>
      </w:r>
      <w:r w:rsidR="00887F72">
        <w:rPr>
          <w:rFonts w:ascii="Times New Roman" w:hAnsi="Times New Roman"/>
          <w:sz w:val="24"/>
          <w:szCs w:val="24"/>
          <w:vertAlign w:val="subscript"/>
        </w:rPr>
        <w:t>T</w:t>
      </w:r>
      <w:proofErr w:type="spellEnd"/>
      <w:r w:rsidR="00887F7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kilowatthour</w:t>
      </w:r>
      <w:proofErr w:type="spellEnd"/>
      <w:r>
        <w:rPr>
          <w:rFonts w:ascii="Times New Roman" w:hAnsi="Times New Roman"/>
          <w:sz w:val="24"/>
          <w:szCs w:val="24"/>
        </w:rPr>
        <w:t xml:space="preserve"> (kWh) = 3.6 x 10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 J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87F72" w:rsidRDefault="00E6207E" w:rsidP="00160C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7F72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887F72">
        <w:rPr>
          <w:rFonts w:ascii="Times New Roman" w:hAnsi="Times New Roman"/>
          <w:sz w:val="24"/>
          <w:szCs w:val="24"/>
        </w:rPr>
        <w:t>electronvolt</w:t>
      </w:r>
      <w:proofErr w:type="spellEnd"/>
      <w:r w:rsidRPr="00887F72">
        <w:rPr>
          <w:rFonts w:ascii="Times New Roman" w:hAnsi="Times New Roman"/>
          <w:sz w:val="24"/>
          <w:szCs w:val="24"/>
        </w:rPr>
        <w:t xml:space="preserve"> (eV) = 1.60 x 10</w:t>
      </w:r>
      <w:r w:rsidRPr="00887F72">
        <w:rPr>
          <w:rFonts w:ascii="Times New Roman" w:hAnsi="Times New Roman"/>
          <w:sz w:val="24"/>
          <w:szCs w:val="24"/>
          <w:vertAlign w:val="superscript"/>
        </w:rPr>
        <w:t xml:space="preserve">-19 </w:t>
      </w:r>
      <w:r w:rsidRPr="00887F72">
        <w:rPr>
          <w:rFonts w:ascii="Times New Roman" w:hAnsi="Times New Roman"/>
          <w:sz w:val="24"/>
          <w:szCs w:val="24"/>
        </w:rPr>
        <w:t>J</w:t>
      </w:r>
    </w:p>
    <w:p w:rsidR="00887F72" w:rsidRDefault="00887F72" w:rsidP="00887F72">
      <w:pPr>
        <w:pStyle w:val="ListParagraph"/>
        <w:rPr>
          <w:rFonts w:ascii="Times New Roman" w:hAnsi="Times New Roman"/>
          <w:sz w:val="24"/>
          <w:szCs w:val="24"/>
        </w:rPr>
      </w:pPr>
    </w:p>
    <w:p w:rsidR="00887F72" w:rsidRDefault="00887F72" w:rsidP="00160C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7F72">
        <w:rPr>
          <w:rFonts w:ascii="Times New Roman" w:hAnsi="Times New Roman"/>
          <w:sz w:val="24"/>
          <w:szCs w:val="24"/>
        </w:rPr>
        <w:lastRenderedPageBreak/>
        <w:t xml:space="preserve">3 units for energy: joules (J),  </w:t>
      </w:r>
      <w:proofErr w:type="spellStart"/>
      <w:r w:rsidRPr="00887F72">
        <w:rPr>
          <w:rFonts w:ascii="Times New Roman" w:hAnsi="Times New Roman"/>
          <w:sz w:val="24"/>
          <w:szCs w:val="24"/>
        </w:rPr>
        <w:t>electronvolts</w:t>
      </w:r>
      <w:proofErr w:type="spellEnd"/>
      <w:r w:rsidRPr="00887F72">
        <w:rPr>
          <w:rFonts w:ascii="Times New Roman" w:hAnsi="Times New Roman"/>
          <w:sz w:val="24"/>
          <w:szCs w:val="24"/>
        </w:rPr>
        <w:t xml:space="preserve"> (eV), </w:t>
      </w:r>
      <w:proofErr w:type="spellStart"/>
      <w:r w:rsidRPr="00887F72">
        <w:rPr>
          <w:rFonts w:ascii="Times New Roman" w:hAnsi="Times New Roman"/>
          <w:sz w:val="24"/>
          <w:szCs w:val="24"/>
        </w:rPr>
        <w:t>kilowatthours</w:t>
      </w:r>
      <w:proofErr w:type="spellEnd"/>
      <w:r w:rsidRPr="00887F72">
        <w:rPr>
          <w:rFonts w:ascii="Times New Roman" w:hAnsi="Times New Roman"/>
          <w:sz w:val="24"/>
          <w:szCs w:val="24"/>
        </w:rPr>
        <w:t xml:space="preserve"> (kWh)</w:t>
      </w:r>
    </w:p>
    <w:p w:rsidR="00887F72" w:rsidRP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60C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Internal energy of an ideal gas consists solely of kinetic energy (no potential energy since </w:t>
      </w:r>
      <w:proofErr w:type="gramStart"/>
      <w:r>
        <w:rPr>
          <w:rFonts w:ascii="Times New Roman" w:hAnsi="Times New Roman"/>
          <w:sz w:val="24"/>
          <w:szCs w:val="24"/>
        </w:rPr>
        <w:t>no</w:t>
      </w:r>
      <w:proofErr w:type="gramEnd"/>
      <w:r>
        <w:rPr>
          <w:rFonts w:ascii="Times New Roman" w:hAnsi="Times New Roman"/>
          <w:sz w:val="24"/>
          <w:szCs w:val="24"/>
        </w:rPr>
        <w:t xml:space="preserve"> intermolecular bonds).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60C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an ideal gas, U α T and ΔU α ΔT.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763A2" w:rsidRDefault="00C763A2" w:rsidP="00C763A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Always use Kelvin temperatures.</w:t>
      </w:r>
    </w:p>
    <w:p w:rsidR="00887F72" w:rsidRPr="00C763A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2731D" w:rsidRPr="00335BEB" w:rsidRDefault="0072731D" w:rsidP="0072731D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335BEB">
        <w:rPr>
          <w:rFonts w:ascii="Times New Roman" w:hAnsi="Times New Roman"/>
          <w:sz w:val="24"/>
          <w:szCs w:val="24"/>
        </w:rPr>
        <w:t>Assumptions of the Ideal Gas Model:</w:t>
      </w:r>
    </w:p>
    <w:p w:rsidR="0072731D" w:rsidRPr="00335BEB" w:rsidRDefault="0072731D" w:rsidP="0072731D">
      <w:pPr>
        <w:pStyle w:val="ListParagraph"/>
        <w:numPr>
          <w:ilvl w:val="1"/>
          <w:numId w:val="1"/>
        </w:numPr>
        <w:tabs>
          <w:tab w:val="left" w:pos="990"/>
        </w:tabs>
        <w:rPr>
          <w:rFonts w:ascii="Times New Roman" w:hAnsi="Times New Roman"/>
          <w:sz w:val="20"/>
          <w:szCs w:val="20"/>
        </w:rPr>
      </w:pPr>
      <w:r w:rsidRPr="00335BEB">
        <w:rPr>
          <w:rFonts w:ascii="Times New Roman" w:hAnsi="Times New Roman"/>
          <w:sz w:val="20"/>
          <w:szCs w:val="20"/>
        </w:rPr>
        <w:t>A gas consists of an extremely large number of very tiny particles (atoms or molecules) that are in continuous random motion with a variety of speeds.</w:t>
      </w:r>
    </w:p>
    <w:p w:rsidR="0072731D" w:rsidRPr="00335BEB" w:rsidRDefault="0072731D" w:rsidP="0072731D">
      <w:pPr>
        <w:pStyle w:val="ListParagraph"/>
        <w:numPr>
          <w:ilvl w:val="1"/>
          <w:numId w:val="1"/>
        </w:numPr>
        <w:tabs>
          <w:tab w:val="left" w:pos="990"/>
        </w:tabs>
        <w:rPr>
          <w:rFonts w:ascii="Times New Roman" w:hAnsi="Times New Roman"/>
          <w:sz w:val="20"/>
          <w:szCs w:val="20"/>
        </w:rPr>
      </w:pPr>
      <w:r w:rsidRPr="00335BEB">
        <w:rPr>
          <w:rFonts w:ascii="Times New Roman" w:hAnsi="Times New Roman"/>
          <w:sz w:val="20"/>
          <w:szCs w:val="20"/>
        </w:rPr>
        <w:t>The volume of the particles is negligible compared to the volume occupied by the entire gas.</w:t>
      </w:r>
    </w:p>
    <w:p w:rsidR="0072731D" w:rsidRPr="00335BEB" w:rsidRDefault="0072731D" w:rsidP="0072731D">
      <w:pPr>
        <w:pStyle w:val="ListParagraph"/>
        <w:numPr>
          <w:ilvl w:val="1"/>
          <w:numId w:val="1"/>
        </w:numPr>
        <w:tabs>
          <w:tab w:val="left" w:pos="990"/>
        </w:tabs>
        <w:rPr>
          <w:rFonts w:ascii="Times New Roman" w:hAnsi="Times New Roman"/>
          <w:sz w:val="20"/>
          <w:szCs w:val="20"/>
        </w:rPr>
      </w:pPr>
      <w:r w:rsidRPr="00335BEB">
        <w:rPr>
          <w:rFonts w:ascii="Times New Roman" w:hAnsi="Times New Roman"/>
          <w:sz w:val="20"/>
          <w:szCs w:val="20"/>
        </w:rPr>
        <w:t xml:space="preserve"> The size of the particles is negligible compared to the distance between them.</w:t>
      </w:r>
    </w:p>
    <w:p w:rsidR="0072731D" w:rsidRPr="00335BEB" w:rsidRDefault="0072731D" w:rsidP="0072731D">
      <w:pPr>
        <w:pStyle w:val="ListParagraph"/>
        <w:numPr>
          <w:ilvl w:val="1"/>
          <w:numId w:val="1"/>
        </w:numPr>
        <w:tabs>
          <w:tab w:val="left" w:pos="990"/>
        </w:tabs>
        <w:rPr>
          <w:rFonts w:ascii="Times New Roman" w:hAnsi="Times New Roman"/>
          <w:sz w:val="20"/>
          <w:szCs w:val="20"/>
        </w:rPr>
      </w:pPr>
      <w:r w:rsidRPr="00335BEB">
        <w:rPr>
          <w:rFonts w:ascii="Times New Roman" w:hAnsi="Times New Roman"/>
          <w:sz w:val="20"/>
          <w:szCs w:val="20"/>
        </w:rPr>
        <w:t>Collisions between particles and collisions between particles and the walls of the container are assumed to be perfectly elastic and take a negligible amount of time.  The time for a collision is much less than the time between collisions.</w:t>
      </w:r>
    </w:p>
    <w:p w:rsidR="0072731D" w:rsidRPr="00335BEB" w:rsidRDefault="0072731D" w:rsidP="0072731D">
      <w:pPr>
        <w:pStyle w:val="ListParagraph"/>
        <w:numPr>
          <w:ilvl w:val="1"/>
          <w:numId w:val="1"/>
        </w:numPr>
        <w:tabs>
          <w:tab w:val="left" w:pos="990"/>
        </w:tabs>
        <w:rPr>
          <w:rFonts w:ascii="Times New Roman" w:hAnsi="Times New Roman"/>
          <w:sz w:val="20"/>
          <w:szCs w:val="20"/>
        </w:rPr>
      </w:pPr>
      <w:r w:rsidRPr="00335BEB">
        <w:rPr>
          <w:rFonts w:ascii="Times New Roman" w:hAnsi="Times New Roman"/>
          <w:sz w:val="20"/>
          <w:szCs w:val="20"/>
        </w:rPr>
        <w:t>In between collisions, the particles obey Newton’s laws of motion, that is, they travel in straight lines at a constant speed.</w:t>
      </w:r>
    </w:p>
    <w:p w:rsidR="0072731D" w:rsidRDefault="0072731D" w:rsidP="0072731D">
      <w:pPr>
        <w:pStyle w:val="ListParagraph"/>
        <w:numPr>
          <w:ilvl w:val="1"/>
          <w:numId w:val="1"/>
        </w:numPr>
        <w:tabs>
          <w:tab w:val="left" w:pos="990"/>
        </w:tabs>
        <w:rPr>
          <w:rFonts w:ascii="Times New Roman" w:hAnsi="Times New Roman"/>
          <w:sz w:val="20"/>
          <w:szCs w:val="20"/>
        </w:rPr>
      </w:pPr>
      <w:r w:rsidRPr="00335BEB">
        <w:rPr>
          <w:rFonts w:ascii="Times New Roman" w:hAnsi="Times New Roman"/>
          <w:sz w:val="20"/>
          <w:szCs w:val="20"/>
        </w:rPr>
        <w:t xml:space="preserve">No forces act between the particles except when they collide (no intermolecular forces).  </w:t>
      </w:r>
    </w:p>
    <w:p w:rsidR="00887F72" w:rsidRPr="0072731D" w:rsidRDefault="00887F72" w:rsidP="00887F72">
      <w:pPr>
        <w:pStyle w:val="ListParagraph"/>
        <w:tabs>
          <w:tab w:val="left" w:pos="990"/>
        </w:tabs>
        <w:ind w:left="1440"/>
        <w:rPr>
          <w:rFonts w:ascii="Times New Roman" w:hAnsi="Times New Roman"/>
          <w:sz w:val="20"/>
          <w:szCs w:val="20"/>
        </w:rPr>
      </w:pPr>
    </w:p>
    <w:p w:rsidR="00E6207E" w:rsidRDefault="00E6207E" w:rsidP="00160C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Addition-Subtraction Rule:  When adding or subtracting numbers, ADD their ABSOLUTE uncertainties.</w:t>
      </w:r>
    </w:p>
    <w:p w:rsidR="00887F72" w:rsidRDefault="00887F72" w:rsidP="00887F72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6207E" w:rsidRDefault="00E6207E" w:rsidP="00160C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Multiplication-Division Rule: When multiplying or dividing numbers, ADD their PERCENT uncertainties.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60C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Rule: When raising a number to a power, MULTIPLY the PERCENT uncertainty by the power.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60C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Logarithmic straightening of y =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cx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slope = n, y-intercept = log c.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60C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work is done moving a charge (or mass) along an equipotential surface.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60C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electric FIELD (E) inside a charged conductor (sphere) is zero.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60C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electric POTENTIAL (V) inside a charged conductor (sphere) is constant (not zero), and the same as it is at the surface.</w:t>
      </w:r>
    </w:p>
    <w:p w:rsidR="00887F72" w:rsidRPr="00160CC5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satellite is moved further from the surface of a planet, its kinetic energy decreases, and its potential and total energy increases.  (Total energy is NOT constant).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Distance of closest approach: KE = PE,  ½ mv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kQq</w:t>
      </w:r>
      <w:proofErr w:type="spellEnd"/>
      <w:r>
        <w:rPr>
          <w:rFonts w:ascii="Times New Roman" w:hAnsi="Times New Roman"/>
          <w:sz w:val="24"/>
          <w:szCs w:val="24"/>
        </w:rPr>
        <w:t>/r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Field lines (electric or gravitational) are perpendicular to the equipotential surfaces and point in the direction of decreasing potential.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 potential &amp; potential energy and gravitational potential &amp; potential energy are zero at infinity.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field (electric or potential) is the negative gradient of the potential with respect to distance.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Field, force, gradient = vector;    potential, potential energy = scalar.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cells are non-rechargeable; secondary cells are rechargeable.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charge a secondary cell, run the current through it in the reverse direction (from negative to positive).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ideal cell has no internal resistance and the potential difference remains constant over time.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real cell has internal resistance and the potential difference loses its initial value quickly, has a stable and constant value for most of its lifetime, followed by a rapid decrease to zero as the cell discharges completely.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Capacity (</w:t>
      </w:r>
      <w:proofErr w:type="spellStart"/>
      <w:r>
        <w:rPr>
          <w:rFonts w:ascii="Times New Roman" w:hAnsi="Times New Roman"/>
          <w:sz w:val="24"/>
          <w:szCs w:val="24"/>
        </w:rPr>
        <w:t>mAh</w:t>
      </w:r>
      <w:proofErr w:type="spellEnd"/>
      <w:r>
        <w:rPr>
          <w:rFonts w:ascii="Times New Roman" w:hAnsi="Times New Roman"/>
          <w:sz w:val="24"/>
          <w:szCs w:val="24"/>
        </w:rPr>
        <w:t>) measures the ability of a cell to release charge.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Resistance is the ratio of potential difference to current (R = V/I).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87F72" w:rsidRDefault="00887F72" w:rsidP="00887F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resistor at constant temperature is an </w:t>
      </w:r>
      <w:proofErr w:type="spellStart"/>
      <w:r>
        <w:rPr>
          <w:rFonts w:ascii="Times New Roman" w:hAnsi="Times New Roman"/>
          <w:sz w:val="24"/>
          <w:szCs w:val="24"/>
        </w:rPr>
        <w:t>ohmic</w:t>
      </w:r>
      <w:proofErr w:type="spellEnd"/>
      <w:r>
        <w:rPr>
          <w:rFonts w:ascii="Times New Roman" w:hAnsi="Times New Roman"/>
          <w:sz w:val="24"/>
          <w:szCs w:val="24"/>
        </w:rPr>
        <w:t xml:space="preserve"> device.  </w:t>
      </w:r>
      <w:proofErr w:type="gramStart"/>
      <w:r>
        <w:rPr>
          <w:rFonts w:ascii="Times New Roman" w:hAnsi="Times New Roman"/>
          <w:sz w:val="24"/>
          <w:szCs w:val="24"/>
        </w:rPr>
        <w:t>Its I</w:t>
      </w:r>
      <w:proofErr w:type="gramEnd"/>
      <w:r>
        <w:rPr>
          <w:rFonts w:ascii="Times New Roman" w:hAnsi="Times New Roman"/>
          <w:sz w:val="24"/>
          <w:szCs w:val="24"/>
        </w:rPr>
        <w:t>-V graph has current increasing at a constant rate.  Its slope is R (or 1/R).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filament lamp is a non-</w:t>
      </w:r>
      <w:proofErr w:type="spellStart"/>
      <w:r>
        <w:rPr>
          <w:rFonts w:ascii="Times New Roman" w:hAnsi="Times New Roman"/>
          <w:sz w:val="24"/>
          <w:szCs w:val="24"/>
        </w:rPr>
        <w:t>ohmic</w:t>
      </w:r>
      <w:proofErr w:type="spellEnd"/>
      <w:r>
        <w:rPr>
          <w:rFonts w:ascii="Times New Roman" w:hAnsi="Times New Roman"/>
          <w:sz w:val="24"/>
          <w:szCs w:val="24"/>
        </w:rPr>
        <w:t xml:space="preserve"> device. </w:t>
      </w:r>
      <w:proofErr w:type="gramStart"/>
      <w:r>
        <w:rPr>
          <w:rFonts w:ascii="Times New Roman" w:hAnsi="Times New Roman"/>
          <w:sz w:val="24"/>
          <w:szCs w:val="24"/>
        </w:rPr>
        <w:t>Its I</w:t>
      </w:r>
      <w:proofErr w:type="gramEnd"/>
      <w:r>
        <w:rPr>
          <w:rFonts w:ascii="Times New Roman" w:hAnsi="Times New Roman"/>
          <w:sz w:val="24"/>
          <w:szCs w:val="24"/>
        </w:rPr>
        <w:t>-V graph has current increasing at a decreasing rate.  Its slope (or even its tangent’s slope) is NOT</w:t>
      </w:r>
      <w:r w:rsidR="00887F72">
        <w:rPr>
          <w:rFonts w:ascii="Times New Roman" w:hAnsi="Times New Roman"/>
          <w:sz w:val="24"/>
          <w:szCs w:val="24"/>
        </w:rPr>
        <w:t xml:space="preserve"> either</w:t>
      </w:r>
      <w:r>
        <w:rPr>
          <w:rFonts w:ascii="Times New Roman" w:hAnsi="Times New Roman"/>
          <w:sz w:val="24"/>
          <w:szCs w:val="24"/>
        </w:rPr>
        <w:t xml:space="preserve"> R or 1/R.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/>
          <w:sz w:val="24"/>
          <w:szCs w:val="24"/>
        </w:rPr>
        <w:t>ohmic</w:t>
      </w:r>
      <w:proofErr w:type="spellEnd"/>
      <w:r>
        <w:rPr>
          <w:rFonts w:ascii="Times New Roman" w:hAnsi="Times New Roman"/>
          <w:sz w:val="24"/>
          <w:szCs w:val="24"/>
        </w:rPr>
        <w:t xml:space="preserve"> device is one that obeys Ohm’s law: potential difference is proportional to current.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87F72" w:rsidRDefault="00E6207E" w:rsidP="00887F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ideal voltmeter has infinite internal resistance.</w:t>
      </w:r>
    </w:p>
    <w:p w:rsidR="00887F72" w:rsidRP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ideal ammeter has zero internal resistance.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Voltmeters are placed in parallel; ammeters are placed in series.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Short, fat, cold wires are the best conductors (least resistance).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Long, hot, skinny wires have the worst conductors (most resistance).</w:t>
      </w: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Drift speed formula: I =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nAvq</w:t>
      </w:r>
      <w:proofErr w:type="spellEnd"/>
      <w:r>
        <w:rPr>
          <w:rFonts w:ascii="Times New Roman" w:hAnsi="Times New Roman"/>
          <w:sz w:val="24"/>
          <w:szCs w:val="24"/>
        </w:rPr>
        <w:t xml:space="preserve">  where</w:t>
      </w:r>
      <w:proofErr w:type="gramEnd"/>
      <w:r>
        <w:rPr>
          <w:rFonts w:ascii="Times New Roman" w:hAnsi="Times New Roman"/>
          <w:sz w:val="24"/>
          <w:szCs w:val="24"/>
        </w:rPr>
        <w:t xml:space="preserve"> n= number of charge carriers per unit volume (charge density).</w:t>
      </w:r>
    </w:p>
    <w:p w:rsidR="00887F72" w:rsidRDefault="00887F72" w:rsidP="00887F72">
      <w:pPr>
        <w:pStyle w:val="ListParagraph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Resistors in series act as a “potential divider” splitting the potential between them in direct proportion.</w:t>
      </w:r>
      <w:r w:rsidR="00887F72">
        <w:rPr>
          <w:rFonts w:ascii="Times New Roman" w:hAnsi="Times New Roman"/>
          <w:sz w:val="24"/>
          <w:szCs w:val="24"/>
        </w:rPr>
        <w:t xml:space="preserve">  (R</w:t>
      </w:r>
      <w:r w:rsidR="00887F72">
        <w:rPr>
          <w:rFonts w:ascii="Times New Roman" w:hAnsi="Times New Roman"/>
          <w:sz w:val="24"/>
          <w:szCs w:val="24"/>
          <w:vertAlign w:val="subscript"/>
        </w:rPr>
        <w:t>1</w:t>
      </w:r>
      <w:r w:rsidR="00887F72">
        <w:rPr>
          <w:rFonts w:ascii="Times New Roman" w:hAnsi="Times New Roman"/>
          <w:sz w:val="24"/>
          <w:szCs w:val="24"/>
        </w:rPr>
        <w:t>/ R</w:t>
      </w:r>
      <w:r w:rsidR="00887F72">
        <w:rPr>
          <w:rFonts w:ascii="Times New Roman" w:hAnsi="Times New Roman"/>
          <w:sz w:val="24"/>
          <w:szCs w:val="24"/>
          <w:vertAlign w:val="subscript"/>
        </w:rPr>
        <w:t>2</w:t>
      </w:r>
      <w:r w:rsidR="00887F72">
        <w:rPr>
          <w:rFonts w:ascii="Times New Roman" w:hAnsi="Times New Roman"/>
          <w:sz w:val="24"/>
          <w:szCs w:val="24"/>
        </w:rPr>
        <w:t xml:space="preserve"> = V</w:t>
      </w:r>
      <w:r w:rsidR="00887F72">
        <w:rPr>
          <w:rFonts w:ascii="Times New Roman" w:hAnsi="Times New Roman"/>
          <w:sz w:val="24"/>
          <w:szCs w:val="24"/>
          <w:vertAlign w:val="subscript"/>
        </w:rPr>
        <w:t>1</w:t>
      </w:r>
      <w:r w:rsidR="00887F72">
        <w:rPr>
          <w:rFonts w:ascii="Times New Roman" w:hAnsi="Times New Roman"/>
          <w:sz w:val="24"/>
          <w:szCs w:val="24"/>
        </w:rPr>
        <w:t xml:space="preserve"> / V</w:t>
      </w:r>
      <w:r w:rsidR="00887F72">
        <w:rPr>
          <w:rFonts w:ascii="Times New Roman" w:hAnsi="Times New Roman"/>
          <w:sz w:val="24"/>
          <w:szCs w:val="24"/>
          <w:vertAlign w:val="subscript"/>
        </w:rPr>
        <w:t>2</w:t>
      </w:r>
      <w:r w:rsidR="00887F72">
        <w:rPr>
          <w:rFonts w:ascii="Times New Roman" w:hAnsi="Times New Roman"/>
          <w:sz w:val="24"/>
          <w:szCs w:val="24"/>
        </w:rPr>
        <w:t>)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/>
          <w:sz w:val="24"/>
          <w:szCs w:val="24"/>
        </w:rPr>
        <w:t>emfs</w:t>
      </w:r>
      <w:proofErr w:type="spellEnd"/>
      <w:r>
        <w:rPr>
          <w:rFonts w:ascii="Times New Roman" w:hAnsi="Times New Roman"/>
          <w:sz w:val="24"/>
          <w:szCs w:val="24"/>
        </w:rPr>
        <w:t xml:space="preserve"> (batteries) in series pointing in the same direction: add the voltages.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/>
          <w:sz w:val="24"/>
          <w:szCs w:val="24"/>
        </w:rPr>
        <w:t>emfs</w:t>
      </w:r>
      <w:proofErr w:type="spellEnd"/>
      <w:r>
        <w:rPr>
          <w:rFonts w:ascii="Times New Roman" w:hAnsi="Times New Roman"/>
          <w:sz w:val="24"/>
          <w:szCs w:val="24"/>
        </w:rPr>
        <w:t xml:space="preserve"> (batteries) in series pointing in opposite directions: subtract the voltages.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/>
          <w:sz w:val="24"/>
          <w:szCs w:val="24"/>
        </w:rPr>
        <w:t>emfs</w:t>
      </w:r>
      <w:proofErr w:type="spellEnd"/>
      <w:r>
        <w:rPr>
          <w:rFonts w:ascii="Times New Roman" w:hAnsi="Times New Roman"/>
          <w:sz w:val="24"/>
          <w:szCs w:val="24"/>
        </w:rPr>
        <w:t xml:space="preserve"> (batteries) in parallel: same </w:t>
      </w:r>
      <w:proofErr w:type="spellStart"/>
      <w:r>
        <w:rPr>
          <w:rFonts w:ascii="Times New Roman" w:hAnsi="Times New Roman"/>
          <w:sz w:val="24"/>
          <w:szCs w:val="24"/>
        </w:rPr>
        <w:t>emf</w:t>
      </w:r>
      <w:proofErr w:type="spellEnd"/>
      <w:r>
        <w:rPr>
          <w:rFonts w:ascii="Times New Roman" w:hAnsi="Times New Roman"/>
          <w:sz w:val="24"/>
          <w:szCs w:val="24"/>
        </w:rPr>
        <w:t xml:space="preserve"> but </w:t>
      </w:r>
      <w:proofErr w:type="gramStart"/>
      <w:r>
        <w:rPr>
          <w:rFonts w:ascii="Times New Roman" w:hAnsi="Times New Roman"/>
          <w:sz w:val="24"/>
          <w:szCs w:val="24"/>
        </w:rPr>
        <w:t>add</w:t>
      </w:r>
      <w:proofErr w:type="gramEnd"/>
      <w:r>
        <w:rPr>
          <w:rFonts w:ascii="Times New Roman" w:hAnsi="Times New Roman"/>
          <w:sz w:val="24"/>
          <w:szCs w:val="24"/>
        </w:rPr>
        <w:t xml:space="preserve"> the internal resistance down.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Kirchhoff’s Loop Rule (conservation of energy): The sum of the voltage rises and drops around any closed loop is zero.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Kirchhoff’s Junction Rule (conservation of charge): The sum of the currents in and out of any junction is zero.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an open circuit, the terminal voltage of the battery equals its </w:t>
      </w:r>
      <w:proofErr w:type="spellStart"/>
      <w:r>
        <w:rPr>
          <w:rFonts w:ascii="Times New Roman" w:hAnsi="Times New Roman"/>
          <w:sz w:val="24"/>
          <w:szCs w:val="24"/>
        </w:rPr>
        <w:t>emf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 closed circuit, the terminal voltage of a battery is less than its </w:t>
      </w:r>
      <w:proofErr w:type="spellStart"/>
      <w:r>
        <w:rPr>
          <w:rFonts w:ascii="Times New Roman" w:hAnsi="Times New Roman"/>
          <w:sz w:val="24"/>
          <w:szCs w:val="24"/>
        </w:rPr>
        <w:t>emf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diode only allows current to flow in one direction.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Right hand rules: use a curled hand to find the field; use a flat hand to find the force.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Pr="00887F72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Magnetic flux linkage =  </w:t>
      </w:r>
      <w:r w:rsidRPr="00BB6E20">
        <w:rPr>
          <w:rFonts w:ascii="Times New Roman" w:hAnsi="Times New Roman"/>
          <w:sz w:val="24"/>
          <w:szCs w:val="24"/>
        </w:rPr>
        <w:t>N Φ = N B A cos θ</w:t>
      </w:r>
      <w:r w:rsidRPr="00BB6E20">
        <w:rPr>
          <w:rFonts w:ascii="Times New Roman" w:hAnsi="Times New Roman"/>
          <w:b/>
          <w:sz w:val="24"/>
          <w:szCs w:val="24"/>
        </w:rPr>
        <w:tab/>
      </w:r>
    </w:p>
    <w:p w:rsidR="00887F72" w:rsidRPr="00BB6E20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Faraday’s  Law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An induced </w:t>
      </w:r>
      <w:proofErr w:type="spellStart"/>
      <w:r>
        <w:rPr>
          <w:rFonts w:ascii="Times New Roman" w:hAnsi="Times New Roman"/>
          <w:sz w:val="24"/>
          <w:szCs w:val="24"/>
        </w:rPr>
        <w:t>emf</w:t>
      </w:r>
      <w:proofErr w:type="spellEnd"/>
      <w:r>
        <w:rPr>
          <w:rFonts w:ascii="Times New Roman" w:hAnsi="Times New Roman"/>
          <w:sz w:val="24"/>
          <w:szCs w:val="24"/>
        </w:rPr>
        <w:t xml:space="preserve"> is proportional to the rate of change of magnetic flux linkage.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negative slope of a flux graph is the </w:t>
      </w:r>
      <w:proofErr w:type="spellStart"/>
      <w:r>
        <w:rPr>
          <w:rFonts w:ascii="Times New Roman" w:hAnsi="Times New Roman"/>
          <w:sz w:val="24"/>
          <w:szCs w:val="24"/>
        </w:rPr>
        <w:t>emf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get an </w:t>
      </w:r>
      <w:proofErr w:type="spellStart"/>
      <w:r>
        <w:rPr>
          <w:rFonts w:ascii="Times New Roman" w:hAnsi="Times New Roman"/>
          <w:sz w:val="24"/>
          <w:szCs w:val="24"/>
        </w:rPr>
        <w:t>emf</w:t>
      </w:r>
      <w:proofErr w:type="spellEnd"/>
      <w:r>
        <w:rPr>
          <w:rFonts w:ascii="Times New Roman" w:hAnsi="Times New Roman"/>
          <w:sz w:val="24"/>
          <w:szCs w:val="24"/>
        </w:rPr>
        <w:t xml:space="preserve"> (or current) graph from a flux graph, take the negative derivative.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According to Lenz’s law, an induced </w:t>
      </w:r>
      <w:proofErr w:type="spellStart"/>
      <w:r>
        <w:rPr>
          <w:rFonts w:ascii="Times New Roman" w:hAnsi="Times New Roman"/>
          <w:sz w:val="24"/>
          <w:szCs w:val="24"/>
        </w:rPr>
        <w:t>emf</w:t>
      </w:r>
      <w:proofErr w:type="spellEnd"/>
      <w:r>
        <w:rPr>
          <w:rFonts w:ascii="Times New Roman" w:hAnsi="Times New Roman"/>
          <w:sz w:val="24"/>
          <w:szCs w:val="24"/>
        </w:rPr>
        <w:t xml:space="preserve"> will keep the net flux constant.  (Nature doesn’t like change.)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Lenz’s Law is an application of the law of Conservation of Energy.</w:t>
      </w:r>
    </w:p>
    <w:p w:rsidR="00887F72" w:rsidRDefault="00887F72" w:rsidP="00887F7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Doubling the frequency of rotation of an AC generator’s coils doubles the output AC voltage and its frequency</w:t>
      </w:r>
      <w:r w:rsidR="00D33848">
        <w:rPr>
          <w:rFonts w:ascii="Times New Roman" w:hAnsi="Times New Roman"/>
          <w:sz w:val="24"/>
          <w:szCs w:val="24"/>
        </w:rPr>
        <w:t xml:space="preserve"> and halves is period</w:t>
      </w:r>
      <w:r>
        <w:rPr>
          <w:rFonts w:ascii="Times New Roman" w:hAnsi="Times New Roman"/>
          <w:sz w:val="24"/>
          <w:szCs w:val="24"/>
        </w:rPr>
        <w:t>.</w:t>
      </w: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Real transformers are not 100% efficient due to joule heating, eddy current heating, magnetic hysteresis, and flux leakage.</w:t>
      </w:r>
    </w:p>
    <w:p w:rsidR="00D33848" w:rsidRDefault="00D33848" w:rsidP="00D33848">
      <w:pPr>
        <w:pStyle w:val="ListParagraph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power distribution, first a step-up transformer is used (steps up voltage and steps down current) then a step-down transformer is used (steps down voltage and steps up current.)</w:t>
      </w:r>
    </w:p>
    <w:p w:rsidR="00D33848" w:rsidRDefault="00D33848" w:rsidP="00D338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basic operating principle of an AC motor </w:t>
      </w:r>
      <w:r w:rsidR="00D3384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that when coils of wire spin in a magnetic field, a potential difference is induced.</w:t>
      </w:r>
    </w:p>
    <w:p w:rsidR="00D33848" w:rsidRDefault="00D33848" w:rsidP="00D338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</w:t>
      </w:r>
      <w:r w:rsidR="00D33848">
        <w:rPr>
          <w:rFonts w:ascii="Times New Roman" w:hAnsi="Times New Roman"/>
          <w:sz w:val="24"/>
          <w:szCs w:val="24"/>
        </w:rPr>
        <w:t>r is stepped up</w:t>
      </w:r>
      <w:r>
        <w:rPr>
          <w:rFonts w:ascii="Times New Roman" w:hAnsi="Times New Roman"/>
          <w:sz w:val="24"/>
          <w:szCs w:val="24"/>
        </w:rPr>
        <w:t xml:space="preserve"> in transmission cables in order to reduce the I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R loss of energy in heating the cables.</w:t>
      </w:r>
    </w:p>
    <w:p w:rsidR="00D33848" w:rsidRDefault="00D33848" w:rsidP="00D338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Inserting a dielectric material </w:t>
      </w:r>
      <w:r w:rsidRPr="005B6BAB">
        <w:rPr>
          <w:rFonts w:ascii="Times New Roman" w:hAnsi="Times New Roman"/>
          <w:sz w:val="24"/>
          <w:szCs w:val="24"/>
        </w:rPr>
        <w:t>(an electrical insulator that is polarized when placed in an electric field)</w:t>
      </w:r>
      <w:r>
        <w:rPr>
          <w:rFonts w:ascii="Times New Roman" w:hAnsi="Times New Roman"/>
          <w:sz w:val="24"/>
          <w:szCs w:val="24"/>
        </w:rPr>
        <w:t xml:space="preserve"> in the space between two parallel plates in a capacitor increase its capacitance.</w:t>
      </w:r>
    </w:p>
    <w:p w:rsidR="00D33848" w:rsidRDefault="00D33848" w:rsidP="00D338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BC2A0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2A05">
        <w:rPr>
          <w:rFonts w:ascii="Times New Roman" w:hAnsi="Times New Roman"/>
          <w:sz w:val="24"/>
          <w:szCs w:val="24"/>
        </w:rPr>
        <w:t>Rectification: process of converting AC to DC.</w:t>
      </w:r>
    </w:p>
    <w:p w:rsidR="00D33848" w:rsidRDefault="00D33848" w:rsidP="00D338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BC2A0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2A05">
        <w:rPr>
          <w:rFonts w:ascii="Times New Roman" w:hAnsi="Times New Roman"/>
          <w:sz w:val="24"/>
          <w:szCs w:val="24"/>
        </w:rPr>
        <w:t xml:space="preserve">Full-wave rectification circuit:  Diode </w:t>
      </w:r>
      <w:proofErr w:type="gramStart"/>
      <w:r w:rsidRPr="00BC2A05">
        <w:rPr>
          <w:rFonts w:ascii="Times New Roman" w:hAnsi="Times New Roman"/>
          <w:sz w:val="24"/>
          <w:szCs w:val="24"/>
        </w:rPr>
        <w:t>bridge</w:t>
      </w:r>
      <w:proofErr w:type="gramEnd"/>
      <w:r w:rsidRPr="00BC2A05">
        <w:rPr>
          <w:rFonts w:ascii="Times New Roman" w:hAnsi="Times New Roman"/>
          <w:sz w:val="24"/>
          <w:szCs w:val="24"/>
        </w:rPr>
        <w:t xml:space="preserve"> is formed from two sets of parallel diodes.  Diodes on parallel sides of the brid</w:t>
      </w:r>
      <w:r w:rsidR="00D33848">
        <w:rPr>
          <w:rFonts w:ascii="Times New Roman" w:hAnsi="Times New Roman"/>
          <w:sz w:val="24"/>
          <w:szCs w:val="24"/>
        </w:rPr>
        <w:t>ge point in the same directions (away from negative and towards positive)</w:t>
      </w:r>
    </w:p>
    <w:p w:rsidR="00D33848" w:rsidRPr="00BC2A05" w:rsidRDefault="00D33848" w:rsidP="00D338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Capacitors in series: control = voltage, C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/C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Q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/Q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D33848" w:rsidRDefault="00D33848" w:rsidP="00D338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5B6B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Capacitors in series: add down like resistors in parallel.</w:t>
      </w:r>
    </w:p>
    <w:p w:rsidR="00D33848" w:rsidRDefault="00D33848" w:rsidP="00D338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Capacitors in parallel: control = charge, C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/C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V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/V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D33848" w:rsidRDefault="00D33848" w:rsidP="00D338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1267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Capacitors in parallel: add up like resistors in series.</w:t>
      </w:r>
    </w:p>
    <w:p w:rsidR="00D33848" w:rsidRDefault="00D33848" w:rsidP="00D338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5B6B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constant for an R-C circuit: τ = RC.</w:t>
      </w:r>
    </w:p>
    <w:p w:rsidR="00D33848" w:rsidRDefault="00D33848" w:rsidP="00D338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BD343A">
      <w:pPr>
        <w:pStyle w:val="ListParagraph"/>
        <w:numPr>
          <w:ilvl w:val="0"/>
          <w:numId w:val="1"/>
        </w:numPr>
        <w:tabs>
          <w:tab w:val="left" w:pos="1080"/>
        </w:tabs>
        <w:ind w:left="1080" w:hanging="720"/>
        <w:rPr>
          <w:rFonts w:ascii="Times New Roman" w:hAnsi="Times New Roman"/>
          <w:sz w:val="24"/>
          <w:szCs w:val="24"/>
        </w:rPr>
      </w:pPr>
      <w:r w:rsidRPr="005B6BAB">
        <w:rPr>
          <w:rFonts w:ascii="Times New Roman" w:hAnsi="Times New Roman"/>
          <w:sz w:val="24"/>
          <w:szCs w:val="24"/>
        </w:rPr>
        <w:t xml:space="preserve">Effect of adding a capacitor on diode bridge rectification circuits: smoothes the pulsing of the output voltage and current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5B6BAB">
        <w:rPr>
          <w:rFonts w:ascii="Times New Roman" w:hAnsi="Times New Roman"/>
          <w:sz w:val="24"/>
          <w:szCs w:val="24"/>
        </w:rPr>
        <w:t xml:space="preserve">makes output </w:t>
      </w:r>
      <w:proofErr w:type="gramStart"/>
      <w:r w:rsidRPr="005B6BAB">
        <w:rPr>
          <w:rFonts w:ascii="Times New Roman" w:hAnsi="Times New Roman"/>
          <w:sz w:val="24"/>
          <w:szCs w:val="24"/>
        </w:rPr>
        <w:t>more steady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33848" w:rsidRPr="005B6BAB" w:rsidRDefault="00D33848" w:rsidP="00D33848">
      <w:pPr>
        <w:pStyle w:val="ListParagraph"/>
        <w:tabs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5B6BA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spe</w:t>
      </w:r>
      <w:r w:rsidR="00D3384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for an object in SHM: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 ω x</w:t>
      </w:r>
      <w:r>
        <w:rPr>
          <w:rFonts w:ascii="Times New Roman" w:hAnsi="Times New Roman"/>
          <w:sz w:val="24"/>
          <w:szCs w:val="24"/>
          <w:vertAlign w:val="subscript"/>
        </w:rPr>
        <w:t>o</w:t>
      </w:r>
      <w:r>
        <w:rPr>
          <w:rFonts w:ascii="Times New Roman" w:hAnsi="Times New Roman"/>
          <w:sz w:val="24"/>
          <w:szCs w:val="24"/>
        </w:rPr>
        <w:t>.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A60C03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Maximum acceleration for an object in SHM: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= ω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o</w:t>
      </w:r>
      <w:r>
        <w:rPr>
          <w:rFonts w:ascii="Times New Roman" w:hAnsi="Times New Roman"/>
          <w:sz w:val="24"/>
          <w:szCs w:val="24"/>
        </w:rPr>
        <w:t>.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A60C03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A60C03">
        <w:rPr>
          <w:rFonts w:ascii="Times New Roman" w:hAnsi="Times New Roman"/>
          <w:b/>
          <w:sz w:val="24"/>
          <w:szCs w:val="24"/>
        </w:rPr>
        <w:t>Isochronous:</w:t>
      </w:r>
      <w:r w:rsidRPr="00A60C03">
        <w:rPr>
          <w:rFonts w:ascii="Times New Roman" w:hAnsi="Times New Roman"/>
          <w:sz w:val="24"/>
          <w:szCs w:val="24"/>
        </w:rPr>
        <w:t xml:space="preserve">  same period for any amplitude of swing or oscillation</w:t>
      </w:r>
    </w:p>
    <w:p w:rsidR="00D33848" w:rsidRPr="00A60C03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ind w:left="990" w:hanging="630"/>
        <w:rPr>
          <w:rFonts w:ascii="Times New Roman" w:hAnsi="Times New Roman"/>
          <w:sz w:val="24"/>
          <w:szCs w:val="24"/>
        </w:rPr>
      </w:pPr>
      <w:r w:rsidRPr="007631EB">
        <w:rPr>
          <w:rFonts w:ascii="Times New Roman" w:hAnsi="Times New Roman"/>
          <w:sz w:val="24"/>
          <w:szCs w:val="24"/>
        </w:rPr>
        <w:t>The total energy of a system in simple harmonic m</w:t>
      </w:r>
      <w:r>
        <w:rPr>
          <w:rFonts w:ascii="Times New Roman" w:hAnsi="Times New Roman"/>
          <w:sz w:val="24"/>
          <w:szCs w:val="24"/>
        </w:rPr>
        <w:t xml:space="preserve">otion is proportional to </w:t>
      </w:r>
      <w:r w:rsidRPr="007631EB">
        <w:rPr>
          <w:rFonts w:ascii="Times New Roman" w:hAnsi="Times New Roman"/>
          <w:sz w:val="24"/>
          <w:szCs w:val="24"/>
        </w:rPr>
        <w:t xml:space="preserve">the square of the amplitude of oscillation.  </w:t>
      </w: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lowest frequency mode of a standing wave is known as the first harmonic.</w:t>
      </w:r>
    </w:p>
    <w:p w:rsidR="00D33848" w:rsidRDefault="00D33848" w:rsidP="00D33848">
      <w:pPr>
        <w:pStyle w:val="ListParagraph"/>
        <w:tabs>
          <w:tab w:val="left" w:pos="990"/>
        </w:tabs>
        <w:ind w:left="36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Reflected light is polarized parallel to the reflecting surface.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reflected light is completely polarized, the angle between the reflected and the refracted rays is 90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.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</w:t>
      </w:r>
      <w:proofErr w:type="spellStart"/>
      <w:r>
        <w:rPr>
          <w:rFonts w:ascii="Times New Roman" w:hAnsi="Times New Roman"/>
          <w:sz w:val="24"/>
          <w:szCs w:val="24"/>
        </w:rPr>
        <w:t>unpolarized</w:t>
      </w:r>
      <w:proofErr w:type="spellEnd"/>
      <w:r>
        <w:rPr>
          <w:rFonts w:ascii="Times New Roman" w:hAnsi="Times New Roman"/>
          <w:sz w:val="24"/>
          <w:szCs w:val="24"/>
        </w:rPr>
        <w:t xml:space="preserve"> light goes through a polarizing filter, its intensity drops to ½ its initial value.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Intensity has an inverse quadratic relationship with distance.  (I α x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>)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D33848">
      <w:pPr>
        <w:pStyle w:val="ListParagraph"/>
        <w:numPr>
          <w:ilvl w:val="0"/>
          <w:numId w:val="1"/>
        </w:numPr>
        <w:tabs>
          <w:tab w:val="left" w:pos="990"/>
        </w:tabs>
        <w:ind w:left="99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Intensity of a mechanical wave is proportional to the square of the amplitude of the wave. </w:t>
      </w:r>
      <w:r w:rsidR="00D33848">
        <w:rPr>
          <w:rFonts w:ascii="Times New Roman" w:hAnsi="Times New Roman"/>
          <w:sz w:val="24"/>
          <w:szCs w:val="24"/>
        </w:rPr>
        <w:t xml:space="preserve">       </w:t>
      </w:r>
      <w:r w:rsidRPr="00D33848">
        <w:rPr>
          <w:rFonts w:ascii="Times New Roman" w:hAnsi="Times New Roman"/>
          <w:sz w:val="24"/>
          <w:szCs w:val="24"/>
        </w:rPr>
        <w:t xml:space="preserve"> (I α A</w:t>
      </w:r>
      <w:r w:rsidRPr="00D33848">
        <w:rPr>
          <w:rFonts w:ascii="Times New Roman" w:hAnsi="Times New Roman"/>
          <w:sz w:val="24"/>
          <w:szCs w:val="24"/>
          <w:vertAlign w:val="superscript"/>
        </w:rPr>
        <w:t>2</w:t>
      </w:r>
      <w:r w:rsidRPr="00D33848">
        <w:rPr>
          <w:rFonts w:ascii="Times New Roman" w:hAnsi="Times New Roman"/>
          <w:sz w:val="24"/>
          <w:szCs w:val="24"/>
        </w:rPr>
        <w:t>)</w:t>
      </w:r>
    </w:p>
    <w:p w:rsidR="00D33848" w:rsidRP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Doppler formulas for sound:  STS (Source Towards Subtract),  OTA (Observer Towards Add)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radio wave is not a sound wave.  It is an electromagnetic wave.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Doppler Effect: moving source – control variable = speed.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Doppler Effect: moving observer – control variable = wavelength.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waves are reflected from a moving object, use the Doppler Shift twice.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Doppler Effect can be used in blood flow measurements, radar for weather forecasting, and red-shift for receding galaxies.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Single slit pattern: one wide central maximum.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Ideal double slit pattern: equally spaced fringes of equal brightness.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 double slit pattern: double-slit pattern is modulated by the single slit pattern.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rainbow produced by a prism/crystal is caused by refraction and dispersion.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rainbow produced by a diffraction grating is caused by diffraction and interference.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rainbow produced by a thin film (soap bubble, oil slick) is caused by reflection and interference.</w:t>
      </w:r>
    </w:p>
    <w:p w:rsidR="00D33848" w:rsidRDefault="00D33848" w:rsidP="00D33848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When a light wave hits a substance with a higher index of refraction, it undergoes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180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phase change (hard refection).</w:t>
      </w:r>
    </w:p>
    <w:p w:rsidR="00806B93" w:rsidRDefault="00806B93" w:rsidP="00806B9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806B93" w:rsidRDefault="00806B93" w:rsidP="00806B93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a light w</w:t>
      </w:r>
      <w:r>
        <w:rPr>
          <w:rFonts w:ascii="Times New Roman" w:hAnsi="Times New Roman"/>
          <w:sz w:val="24"/>
          <w:szCs w:val="24"/>
        </w:rPr>
        <w:t>ave hits a substance with a low</w:t>
      </w:r>
      <w:r>
        <w:rPr>
          <w:rFonts w:ascii="Times New Roman" w:hAnsi="Times New Roman"/>
          <w:sz w:val="24"/>
          <w:szCs w:val="24"/>
        </w:rPr>
        <w:t>er index o</w:t>
      </w:r>
      <w:r>
        <w:rPr>
          <w:rFonts w:ascii="Times New Roman" w:hAnsi="Times New Roman"/>
          <w:sz w:val="24"/>
          <w:szCs w:val="24"/>
        </w:rPr>
        <w:t>f refraction, it undergoes no phase change (soft</w:t>
      </w:r>
      <w:r>
        <w:rPr>
          <w:rFonts w:ascii="Times New Roman" w:hAnsi="Times New Roman"/>
          <w:sz w:val="24"/>
          <w:szCs w:val="24"/>
        </w:rPr>
        <w:t xml:space="preserve"> refection).</w:t>
      </w:r>
    </w:p>
    <w:p w:rsidR="00806B93" w:rsidRDefault="00806B93" w:rsidP="00806B93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approximate </w:t>
      </w:r>
      <w:proofErr w:type="gramStart"/>
      <w:r>
        <w:rPr>
          <w:rFonts w:ascii="Times New Roman" w:hAnsi="Times New Roman"/>
          <w:sz w:val="24"/>
          <w:szCs w:val="24"/>
        </w:rPr>
        <w:t>ratios of successive intensity maxima for single-slit interference patterns is</w:t>
      </w:r>
      <w:proofErr w:type="gramEnd"/>
      <w:r>
        <w:rPr>
          <w:rFonts w:ascii="Times New Roman" w:hAnsi="Times New Roman"/>
          <w:sz w:val="24"/>
          <w:szCs w:val="24"/>
        </w:rPr>
        <w:t xml:space="preserve"> 5%, 2%, 1%.</w:t>
      </w:r>
    </w:p>
    <w:p w:rsidR="00806B93" w:rsidRDefault="00806B93" w:rsidP="00806B9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order to increase the res</w:t>
      </w:r>
      <w:r w:rsidR="00806B93">
        <w:rPr>
          <w:rFonts w:ascii="Times New Roman" w:hAnsi="Times New Roman"/>
          <w:sz w:val="24"/>
          <w:szCs w:val="24"/>
        </w:rPr>
        <w:t xml:space="preserve">olution of an optical device, </w:t>
      </w:r>
      <w:r>
        <w:rPr>
          <w:rFonts w:ascii="Times New Roman" w:hAnsi="Times New Roman"/>
          <w:sz w:val="24"/>
          <w:szCs w:val="24"/>
        </w:rPr>
        <w:t>decrease the wave</w:t>
      </w:r>
      <w:r w:rsidR="00806B93">
        <w:rPr>
          <w:rFonts w:ascii="Times New Roman" w:hAnsi="Times New Roman"/>
          <w:sz w:val="24"/>
          <w:szCs w:val="24"/>
        </w:rPr>
        <w:t>length of the light used and</w:t>
      </w:r>
      <w:r>
        <w:rPr>
          <w:rFonts w:ascii="Times New Roman" w:hAnsi="Times New Roman"/>
          <w:sz w:val="24"/>
          <w:szCs w:val="24"/>
        </w:rPr>
        <w:t xml:space="preserve"> increase the size of the opening.</w:t>
      </w:r>
      <w:r w:rsidR="00806B93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="00806B93">
        <w:rPr>
          <w:rFonts w:ascii="Times New Roman" w:hAnsi="Times New Roman"/>
          <w:sz w:val="24"/>
          <w:szCs w:val="24"/>
        </w:rPr>
        <w:t>θ</w:t>
      </w:r>
      <w:r w:rsidR="00806B93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="00806B93">
        <w:rPr>
          <w:rFonts w:ascii="Times New Roman" w:hAnsi="Times New Roman"/>
          <w:sz w:val="24"/>
          <w:szCs w:val="24"/>
        </w:rPr>
        <w:t xml:space="preserve"> = λ/b)</w:t>
      </w:r>
    </w:p>
    <w:p w:rsidR="00806B93" w:rsidRDefault="00806B93" w:rsidP="00806B9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6D4EC3" w:rsidRDefault="006D4EC3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Curves are good.  (CURVE! CURVE! CURVE!)</w:t>
      </w:r>
    </w:p>
    <w:p w:rsidR="006D4EC3" w:rsidRDefault="006D4EC3" w:rsidP="006D4EC3">
      <w:pPr>
        <w:pStyle w:val="ListParagraph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actual angle between two light sources is greater than the minimum angle, then the two sources can be resolved.</w:t>
      </w:r>
    </w:p>
    <w:p w:rsidR="00806B93" w:rsidRDefault="00806B93" w:rsidP="00806B9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806B93" w:rsidRDefault="00806B93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angle of incidence is greater than the critical angle then total internal reflection will occur.</w:t>
      </w:r>
    </w:p>
    <w:p w:rsidR="00806B93" w:rsidRDefault="00806B93" w:rsidP="00806B93">
      <w:pPr>
        <w:pStyle w:val="ListParagraph"/>
        <w:rPr>
          <w:rFonts w:ascii="Times New Roman" w:hAnsi="Times New Roman"/>
          <w:sz w:val="24"/>
          <w:szCs w:val="24"/>
        </w:rPr>
      </w:pPr>
    </w:p>
    <w:p w:rsidR="00806B93" w:rsidRPr="00806B93" w:rsidRDefault="00806B93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internal reflection can only occur when light travels from a low to a high index substance.</w:t>
      </w:r>
    </w:p>
    <w:p w:rsidR="00806B93" w:rsidRDefault="00806B93" w:rsidP="00806B9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CB4185">
        <w:rPr>
          <w:rFonts w:ascii="Times New Roman" w:hAnsi="Times New Roman"/>
          <w:color w:val="000000"/>
          <w:sz w:val="24"/>
          <w:szCs w:val="24"/>
        </w:rPr>
        <w:t xml:space="preserve">If the frequency of the light is constant, as the intensity of the light increases: </w:t>
      </w:r>
      <w:r w:rsidRPr="00CB4185">
        <w:rPr>
          <w:rFonts w:ascii="Times New Roman" w:hAnsi="Times New Roman"/>
          <w:sz w:val="24"/>
          <w:szCs w:val="24"/>
        </w:rPr>
        <w:t xml:space="preserve">Energy of each photon remains the same, </w:t>
      </w:r>
      <w:proofErr w:type="gramStart"/>
      <w:r w:rsidRPr="00CB4185">
        <w:rPr>
          <w:rFonts w:ascii="Times New Roman" w:hAnsi="Times New Roman"/>
          <w:sz w:val="24"/>
          <w:szCs w:val="24"/>
        </w:rPr>
        <w:t>Total</w:t>
      </w:r>
      <w:proofErr w:type="gramEnd"/>
      <w:r w:rsidRPr="00CB4185">
        <w:rPr>
          <w:rFonts w:ascii="Times New Roman" w:hAnsi="Times New Roman"/>
          <w:sz w:val="24"/>
          <w:szCs w:val="24"/>
        </w:rPr>
        <w:t xml:space="preserve"> energy increases, Number of photons increases.</w:t>
      </w:r>
      <w:r w:rsidR="00806B93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806B93">
        <w:rPr>
          <w:rFonts w:ascii="Times New Roman" w:hAnsi="Times New Roman"/>
          <w:sz w:val="24"/>
          <w:szCs w:val="24"/>
        </w:rPr>
        <w:t>N</w:t>
      </w:r>
      <w:r w:rsidR="00806B93">
        <w:rPr>
          <w:rFonts w:ascii="Times New Roman" w:hAnsi="Times New Roman"/>
          <w:sz w:val="24"/>
          <w:szCs w:val="24"/>
          <w:vertAlign w:val="subscript"/>
        </w:rPr>
        <w:t>ph</w:t>
      </w:r>
      <w:proofErr w:type="spellEnd"/>
      <w:r w:rsidR="00806B93">
        <w:rPr>
          <w:rFonts w:ascii="Times New Roman" w:hAnsi="Times New Roman"/>
          <w:sz w:val="24"/>
          <w:szCs w:val="24"/>
        </w:rPr>
        <w:t xml:space="preserve"> = E</w:t>
      </w:r>
      <w:r w:rsidR="00806B93">
        <w:rPr>
          <w:rFonts w:ascii="Times New Roman" w:hAnsi="Times New Roman"/>
          <w:sz w:val="24"/>
          <w:szCs w:val="24"/>
          <w:vertAlign w:val="subscript"/>
        </w:rPr>
        <w:t>T</w:t>
      </w:r>
      <w:r w:rsidR="00806B93">
        <w:rPr>
          <w:rFonts w:ascii="Times New Roman" w:hAnsi="Times New Roman"/>
          <w:sz w:val="24"/>
          <w:szCs w:val="24"/>
        </w:rPr>
        <w:t>/</w:t>
      </w:r>
      <w:proofErr w:type="spellStart"/>
      <w:r w:rsidR="00806B93">
        <w:rPr>
          <w:rFonts w:ascii="Times New Roman" w:hAnsi="Times New Roman"/>
          <w:sz w:val="24"/>
          <w:szCs w:val="24"/>
        </w:rPr>
        <w:t>E</w:t>
      </w:r>
      <w:r w:rsidR="00806B93">
        <w:rPr>
          <w:rFonts w:ascii="Times New Roman" w:hAnsi="Times New Roman"/>
          <w:sz w:val="24"/>
          <w:szCs w:val="24"/>
          <w:vertAlign w:val="subscript"/>
        </w:rPr>
        <w:t>ph</w:t>
      </w:r>
      <w:proofErr w:type="spellEnd"/>
      <w:r w:rsidR="00806B93">
        <w:rPr>
          <w:rFonts w:ascii="Times New Roman" w:hAnsi="Times New Roman"/>
          <w:sz w:val="24"/>
          <w:szCs w:val="24"/>
        </w:rPr>
        <w:t>)</w:t>
      </w:r>
    </w:p>
    <w:p w:rsidR="00806B93" w:rsidRPr="00CB4185" w:rsidRDefault="00806B93" w:rsidP="00806B9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CB4185">
        <w:rPr>
          <w:rFonts w:ascii="Times New Roman" w:hAnsi="Times New Roman"/>
          <w:sz w:val="24"/>
          <w:szCs w:val="24"/>
        </w:rPr>
        <w:t>If the intensity of the light is constant, as the frequency of the light increases: Energy of each photon increases,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185">
        <w:rPr>
          <w:rFonts w:ascii="Times New Roman" w:hAnsi="Times New Roman"/>
          <w:sz w:val="24"/>
          <w:szCs w:val="24"/>
        </w:rPr>
        <w:t>Total energy remains the same</w:t>
      </w:r>
      <w:r>
        <w:rPr>
          <w:rFonts w:ascii="Times New Roman" w:hAnsi="Times New Roman"/>
          <w:sz w:val="24"/>
          <w:szCs w:val="24"/>
        </w:rPr>
        <w:t>,</w:t>
      </w:r>
      <w:r w:rsidRPr="00CB4185">
        <w:rPr>
          <w:rFonts w:ascii="Times New Roman" w:hAnsi="Times New Roman"/>
          <w:sz w:val="24"/>
          <w:szCs w:val="24"/>
        </w:rPr>
        <w:t xml:space="preserve"> Number of photons</w:t>
      </w:r>
      <w:r>
        <w:rPr>
          <w:rFonts w:ascii="Times New Roman" w:hAnsi="Times New Roman"/>
          <w:sz w:val="24"/>
          <w:szCs w:val="24"/>
        </w:rPr>
        <w:t xml:space="preserve"> de</w:t>
      </w:r>
      <w:r w:rsidRPr="00CB4185">
        <w:rPr>
          <w:rFonts w:ascii="Times New Roman" w:hAnsi="Times New Roman"/>
          <w:sz w:val="24"/>
          <w:szCs w:val="24"/>
        </w:rPr>
        <w:t>creases.</w:t>
      </w:r>
      <w:r w:rsidR="00806B93">
        <w:rPr>
          <w:rFonts w:ascii="Times New Roman" w:hAnsi="Times New Roman"/>
          <w:sz w:val="24"/>
          <w:szCs w:val="24"/>
        </w:rPr>
        <w:t xml:space="preserve">  </w:t>
      </w:r>
      <w:r w:rsidR="00806B93">
        <w:rPr>
          <w:rFonts w:ascii="Times New Roman" w:hAnsi="Times New Roman"/>
          <w:sz w:val="24"/>
          <w:szCs w:val="24"/>
        </w:rPr>
        <w:t>(</w:t>
      </w:r>
      <w:proofErr w:type="spellStart"/>
      <w:r w:rsidR="00806B93">
        <w:rPr>
          <w:rFonts w:ascii="Times New Roman" w:hAnsi="Times New Roman"/>
          <w:sz w:val="24"/>
          <w:szCs w:val="24"/>
        </w:rPr>
        <w:t>N</w:t>
      </w:r>
      <w:r w:rsidR="00806B93">
        <w:rPr>
          <w:rFonts w:ascii="Times New Roman" w:hAnsi="Times New Roman"/>
          <w:sz w:val="24"/>
          <w:szCs w:val="24"/>
          <w:vertAlign w:val="subscript"/>
        </w:rPr>
        <w:t>ph</w:t>
      </w:r>
      <w:proofErr w:type="spellEnd"/>
      <w:r w:rsidR="00806B93">
        <w:rPr>
          <w:rFonts w:ascii="Times New Roman" w:hAnsi="Times New Roman"/>
          <w:sz w:val="24"/>
          <w:szCs w:val="24"/>
        </w:rPr>
        <w:t xml:space="preserve"> = E</w:t>
      </w:r>
      <w:r w:rsidR="00806B93">
        <w:rPr>
          <w:rFonts w:ascii="Times New Roman" w:hAnsi="Times New Roman"/>
          <w:sz w:val="24"/>
          <w:szCs w:val="24"/>
          <w:vertAlign w:val="subscript"/>
        </w:rPr>
        <w:t>T</w:t>
      </w:r>
      <w:r w:rsidR="00806B93">
        <w:rPr>
          <w:rFonts w:ascii="Times New Roman" w:hAnsi="Times New Roman"/>
          <w:sz w:val="24"/>
          <w:szCs w:val="24"/>
        </w:rPr>
        <w:t>/</w:t>
      </w:r>
      <w:proofErr w:type="spellStart"/>
      <w:r w:rsidR="00806B93">
        <w:rPr>
          <w:rFonts w:ascii="Times New Roman" w:hAnsi="Times New Roman"/>
          <w:sz w:val="24"/>
          <w:szCs w:val="24"/>
        </w:rPr>
        <w:t>E</w:t>
      </w:r>
      <w:r w:rsidR="00806B93">
        <w:rPr>
          <w:rFonts w:ascii="Times New Roman" w:hAnsi="Times New Roman"/>
          <w:sz w:val="24"/>
          <w:szCs w:val="24"/>
          <w:vertAlign w:val="subscript"/>
        </w:rPr>
        <w:t>ph</w:t>
      </w:r>
      <w:proofErr w:type="spellEnd"/>
      <w:r w:rsidR="00806B93">
        <w:rPr>
          <w:rFonts w:ascii="Times New Roman" w:hAnsi="Times New Roman"/>
          <w:sz w:val="24"/>
          <w:szCs w:val="24"/>
        </w:rPr>
        <w:t>)</w:t>
      </w:r>
    </w:p>
    <w:p w:rsidR="00806B93" w:rsidRDefault="00806B93" w:rsidP="00806B9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 of the wave nature of electrons: electron diffraction experiments, Davisson-</w:t>
      </w:r>
      <w:proofErr w:type="spellStart"/>
      <w:r>
        <w:rPr>
          <w:rFonts w:ascii="Times New Roman" w:hAnsi="Times New Roman"/>
          <w:sz w:val="24"/>
          <w:szCs w:val="24"/>
        </w:rPr>
        <w:t>Germer</w:t>
      </w:r>
      <w:proofErr w:type="spellEnd"/>
      <w:r>
        <w:rPr>
          <w:rFonts w:ascii="Times New Roman" w:hAnsi="Times New Roman"/>
          <w:sz w:val="24"/>
          <w:szCs w:val="24"/>
        </w:rPr>
        <w:t xml:space="preserve"> experiment.</w:t>
      </w:r>
    </w:p>
    <w:p w:rsidR="00806B93" w:rsidRDefault="00806B93" w:rsidP="00806B9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energy of a photon emitted or absorbed by an electron is equal to the difference in its energy levels.</w:t>
      </w:r>
      <w:r w:rsidR="00806B93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806B93">
        <w:rPr>
          <w:rFonts w:ascii="Times New Roman" w:hAnsi="Times New Roman"/>
          <w:sz w:val="24"/>
          <w:szCs w:val="24"/>
        </w:rPr>
        <w:t>E</w:t>
      </w:r>
      <w:r w:rsidR="00806B93">
        <w:rPr>
          <w:rFonts w:ascii="Times New Roman" w:hAnsi="Times New Roman"/>
          <w:sz w:val="24"/>
          <w:szCs w:val="24"/>
          <w:vertAlign w:val="subscript"/>
        </w:rPr>
        <w:t>ph</w:t>
      </w:r>
      <w:proofErr w:type="spellEnd"/>
      <w:r w:rsidR="00806B9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="00806B93">
        <w:rPr>
          <w:rFonts w:ascii="Times New Roman" w:hAnsi="Times New Roman"/>
          <w:sz w:val="24"/>
          <w:szCs w:val="24"/>
        </w:rPr>
        <w:t>ΔE</w:t>
      </w:r>
      <w:r w:rsidR="00806B93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="00806B93">
        <w:rPr>
          <w:rFonts w:ascii="Times New Roman" w:hAnsi="Times New Roman"/>
          <w:sz w:val="24"/>
          <w:szCs w:val="24"/>
        </w:rPr>
        <w:t>)</w:t>
      </w:r>
    </w:p>
    <w:p w:rsidR="00806B93" w:rsidRDefault="00806B93" w:rsidP="00806B9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an electron </w:t>
      </w:r>
      <w:r w:rsidRPr="006D4EC3">
        <w:rPr>
          <w:rFonts w:ascii="Times New Roman" w:hAnsi="Times New Roman"/>
          <w:i/>
          <w:sz w:val="24"/>
          <w:szCs w:val="24"/>
        </w:rPr>
        <w:t>absorbs</w:t>
      </w:r>
      <w:r>
        <w:rPr>
          <w:rFonts w:ascii="Times New Roman" w:hAnsi="Times New Roman"/>
          <w:sz w:val="24"/>
          <w:szCs w:val="24"/>
        </w:rPr>
        <w:t xml:space="preserve"> a photon it jumps up energy levels (absorption spectra, dark-line spectra).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an electron </w:t>
      </w:r>
      <w:r w:rsidRPr="006D4EC3">
        <w:rPr>
          <w:rFonts w:ascii="Times New Roman" w:hAnsi="Times New Roman"/>
          <w:i/>
          <w:sz w:val="24"/>
          <w:szCs w:val="24"/>
        </w:rPr>
        <w:t>emits</w:t>
      </w:r>
      <w:r>
        <w:rPr>
          <w:rFonts w:ascii="Times New Roman" w:hAnsi="Times New Roman"/>
          <w:sz w:val="24"/>
          <w:szCs w:val="24"/>
        </w:rPr>
        <w:t xml:space="preserve"> a photon it jumps down energy levels (emission spectra, bright-line spectra).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F75DF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Bohr’s Model of the Atom: </w:t>
      </w:r>
      <w:r w:rsidRPr="00922430">
        <w:rPr>
          <w:rFonts w:ascii="Times New Roman" w:hAnsi="Times New Roman"/>
          <w:sz w:val="24"/>
          <w:szCs w:val="24"/>
        </w:rPr>
        <w:t>The angular momentum of an electron in a stationary state is quantized in integral values of h</w:t>
      </w:r>
      <w:proofErr w:type="gramStart"/>
      <w:r w:rsidRPr="00922430">
        <w:rPr>
          <w:rFonts w:ascii="Times New Roman" w:hAnsi="Times New Roman"/>
          <w:sz w:val="24"/>
          <w:szCs w:val="24"/>
        </w:rPr>
        <w:t>/(</w:t>
      </w:r>
      <w:proofErr w:type="gramEnd"/>
      <w:r w:rsidRPr="00922430">
        <w:rPr>
          <w:rFonts w:ascii="Times New Roman" w:hAnsi="Times New Roman"/>
          <w:sz w:val="24"/>
          <w:szCs w:val="24"/>
        </w:rPr>
        <w:t>2π)</w:t>
      </w:r>
      <w:r w:rsidR="006D4EC3">
        <w:rPr>
          <w:rFonts w:ascii="Times New Roman" w:hAnsi="Times New Roman"/>
          <w:sz w:val="24"/>
          <w:szCs w:val="24"/>
        </w:rPr>
        <w:t>.  (</w:t>
      </w:r>
      <w:proofErr w:type="spellStart"/>
      <w:r>
        <w:rPr>
          <w:rFonts w:ascii="Times New Roman" w:hAnsi="Times New Roman"/>
          <w:sz w:val="24"/>
          <w:szCs w:val="24"/>
        </w:rPr>
        <w:t>mvr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nh</w:t>
      </w:r>
      <w:proofErr w:type="spellEnd"/>
      <w:r>
        <w:rPr>
          <w:rFonts w:ascii="Times New Roman" w:hAnsi="Times New Roman"/>
          <w:sz w:val="24"/>
          <w:szCs w:val="24"/>
        </w:rPr>
        <w:t>/2</w:t>
      </w:r>
      <w:r w:rsidRPr="00922430">
        <w:rPr>
          <w:rFonts w:ascii="Times New Roman" w:hAnsi="Times New Roman"/>
          <w:sz w:val="24"/>
          <w:szCs w:val="24"/>
        </w:rPr>
        <w:t>π</w:t>
      </w:r>
      <w:r w:rsidR="006D4EC3">
        <w:rPr>
          <w:rFonts w:ascii="Times New Roman" w:hAnsi="Times New Roman"/>
          <w:sz w:val="24"/>
          <w:szCs w:val="24"/>
        </w:rPr>
        <w:t>)</w:t>
      </w:r>
    </w:p>
    <w:p w:rsidR="00E6207E" w:rsidRDefault="00E6207E" w:rsidP="00F75DF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</w:t>
      </w:r>
      <w:r w:rsidRPr="00F75DF4">
        <w:rPr>
          <w:rFonts w:ascii="Times New Roman" w:hAnsi="Times New Roman"/>
          <w:sz w:val="24"/>
          <w:szCs w:val="24"/>
        </w:rPr>
        <w:t xml:space="preserve">quare of the amplitude of the electron’s wave </w:t>
      </w:r>
      <w:r>
        <w:rPr>
          <w:rFonts w:ascii="Times New Roman" w:hAnsi="Times New Roman"/>
          <w:sz w:val="24"/>
          <w:szCs w:val="24"/>
        </w:rPr>
        <w:t>function is</w:t>
      </w:r>
      <w:r w:rsidRPr="00F75DF4">
        <w:rPr>
          <w:rFonts w:ascii="Times New Roman" w:hAnsi="Times New Roman"/>
          <w:sz w:val="24"/>
          <w:szCs w:val="24"/>
        </w:rPr>
        <w:t xml:space="preserve"> proportional to probability of finding the electron at a particular location.</w:t>
      </w:r>
    </w:p>
    <w:p w:rsidR="006D4EC3" w:rsidRPr="00F75DF4" w:rsidRDefault="006D4EC3" w:rsidP="006D4EC3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p w:rsidR="00E6207E" w:rsidRDefault="00E6207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Conjugate quantities for the Heisenberg Uncertainty Principle: position and momentum, or energy and time.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E6207E" w:rsidP="00335B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more you know about one conjugate quantity, the less you know about the other.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72731D" w:rsidRDefault="00E6207E" w:rsidP="0072731D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335BEB">
        <w:rPr>
          <w:rFonts w:ascii="Times New Roman" w:hAnsi="Times New Roman"/>
          <w:sz w:val="24"/>
          <w:szCs w:val="24"/>
        </w:rPr>
        <w:t>Factors that affect quantum tunneling probability: (a</w:t>
      </w:r>
      <w:proofErr w:type="gramStart"/>
      <w:r w:rsidRPr="00335BEB">
        <w:rPr>
          <w:rFonts w:ascii="Times New Roman" w:hAnsi="Times New Roman"/>
          <w:sz w:val="24"/>
          <w:szCs w:val="24"/>
        </w:rPr>
        <w:t>)  thickness</w:t>
      </w:r>
      <w:proofErr w:type="gramEnd"/>
      <w:r w:rsidRPr="00335BEB">
        <w:rPr>
          <w:rFonts w:ascii="Times New Roman" w:hAnsi="Times New Roman"/>
          <w:sz w:val="24"/>
          <w:szCs w:val="24"/>
        </w:rPr>
        <w:t xml:space="preserve"> of the barrier  (b)  mass of the particle  and (c)  difference in energy between the particle and the height of the potential barrier. 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72731D" w:rsidRDefault="00867E08" w:rsidP="0072731D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72731D">
        <w:rPr>
          <w:rFonts w:ascii="Times New Roman" w:hAnsi="Times New Roman"/>
          <w:sz w:val="24"/>
          <w:szCs w:val="24"/>
        </w:rPr>
        <w:t xml:space="preserve">Thermal Neutron </w:t>
      </w:r>
      <w:r w:rsidR="006D4EC3">
        <w:rPr>
          <w:rFonts w:ascii="Times New Roman" w:hAnsi="Times New Roman"/>
          <w:sz w:val="24"/>
          <w:szCs w:val="24"/>
        </w:rPr>
        <w:t>=</w:t>
      </w:r>
      <w:r w:rsidRPr="0072731D">
        <w:rPr>
          <w:rFonts w:ascii="Times New Roman" w:hAnsi="Times New Roman"/>
          <w:sz w:val="24"/>
          <w:szCs w:val="24"/>
        </w:rPr>
        <w:t xml:space="preserve"> low-energy neutron (≈1eV) that favors fission reactions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867E08" w:rsidRDefault="006D4EC3" w:rsidP="0072731D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 is</w:t>
      </w:r>
      <w:r w:rsidR="00867E08" w:rsidRPr="0072731D">
        <w:rPr>
          <w:rFonts w:ascii="Times New Roman" w:hAnsi="Times New Roman"/>
          <w:sz w:val="24"/>
          <w:szCs w:val="24"/>
        </w:rPr>
        <w:t xml:space="preserve"> a substance used to </w:t>
      </w:r>
      <w:r w:rsidR="00867E08" w:rsidRPr="007E05E7">
        <w:rPr>
          <w:rFonts w:ascii="Times New Roman" w:hAnsi="Times New Roman"/>
          <w:b/>
          <w:sz w:val="24"/>
          <w:szCs w:val="24"/>
        </w:rPr>
        <w:t>slow down neutrons</w:t>
      </w:r>
      <w:r w:rsidR="00867E08" w:rsidRPr="0072731D">
        <w:rPr>
          <w:rFonts w:ascii="Times New Roman" w:hAnsi="Times New Roman"/>
          <w:sz w:val="24"/>
          <w:szCs w:val="24"/>
        </w:rPr>
        <w:t xml:space="preserve"> to thermal levels to ensure that the fission takes place.</w:t>
      </w:r>
    </w:p>
    <w:p w:rsidR="006D4EC3" w:rsidRPr="0072731D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867E08" w:rsidRDefault="00867E08" w:rsidP="00867E08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Without a moderator, a nuclear reactor would produce no energy and shut down</w:t>
      </w:r>
      <w:r w:rsidR="006D4EC3">
        <w:rPr>
          <w:rFonts w:ascii="Times New Roman" w:hAnsi="Times New Roman"/>
          <w:sz w:val="24"/>
          <w:szCs w:val="24"/>
        </w:rPr>
        <w:t>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867E08" w:rsidRDefault="00867E08" w:rsidP="00867E08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867E08">
        <w:rPr>
          <w:rFonts w:ascii="Times New Roman" w:hAnsi="Times New Roman"/>
          <w:sz w:val="24"/>
          <w:szCs w:val="24"/>
        </w:rPr>
        <w:t xml:space="preserve">Control Rods </w:t>
      </w:r>
      <w:r>
        <w:rPr>
          <w:rFonts w:ascii="Times New Roman" w:hAnsi="Times New Roman"/>
          <w:sz w:val="24"/>
          <w:szCs w:val="24"/>
        </w:rPr>
        <w:t xml:space="preserve">are </w:t>
      </w:r>
      <w:r w:rsidR="007E05E7">
        <w:rPr>
          <w:rFonts w:ascii="Times New Roman" w:hAnsi="Times New Roman"/>
          <w:sz w:val="24"/>
          <w:szCs w:val="24"/>
        </w:rPr>
        <w:t xml:space="preserve">used to </w:t>
      </w:r>
      <w:r w:rsidR="007E05E7" w:rsidRPr="007E05E7">
        <w:rPr>
          <w:rFonts w:ascii="Times New Roman" w:hAnsi="Times New Roman"/>
          <w:b/>
          <w:sz w:val="24"/>
          <w:szCs w:val="24"/>
        </w:rPr>
        <w:t>absorb</w:t>
      </w:r>
      <w:r w:rsidRPr="007E05E7">
        <w:rPr>
          <w:rFonts w:ascii="Times New Roman" w:hAnsi="Times New Roman"/>
          <w:b/>
          <w:sz w:val="24"/>
          <w:szCs w:val="24"/>
        </w:rPr>
        <w:t xml:space="preserve"> neutrons</w:t>
      </w:r>
      <w:r w:rsidRPr="00867E08">
        <w:rPr>
          <w:rFonts w:ascii="Times New Roman" w:hAnsi="Times New Roman"/>
          <w:sz w:val="24"/>
          <w:szCs w:val="24"/>
        </w:rPr>
        <w:t xml:space="preserve"> to control the rate of the reaction.</w:t>
      </w:r>
    </w:p>
    <w:p w:rsidR="006D4EC3" w:rsidRPr="00867E08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867E08" w:rsidRDefault="00867E08" w:rsidP="00335B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Without control rods, a nuclear reactor would produce too much energy and meltdown.</w:t>
      </w:r>
    </w:p>
    <w:p w:rsidR="006D4EC3" w:rsidRPr="00335BEB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22162A" w:rsidP="00335B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nucleon is a proton or neutron.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C463C4" w:rsidRDefault="00C463C4" w:rsidP="00335B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nuclide is a particular type of nucleus.  (nuclide = nucleus)</w:t>
      </w:r>
    </w:p>
    <w:p w:rsidR="006D4EC3" w:rsidRPr="00335BEB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22162A" w:rsidP="00335B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Atomic number is the number of protons.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22162A" w:rsidRDefault="0022162A" w:rsidP="00335B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 number is the number of protons and neutrons.</w:t>
      </w:r>
    </w:p>
    <w:p w:rsidR="006D4EC3" w:rsidRPr="00335BEB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207E" w:rsidRDefault="0022162A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molar mass in grams of a nuclide equals its atomic mass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eg</w:t>
      </w:r>
      <w:proofErr w:type="spellEnd"/>
      <w:r>
        <w:rPr>
          <w:rFonts w:ascii="Times New Roman" w:hAnsi="Times New Roman"/>
          <w:sz w:val="24"/>
          <w:szCs w:val="24"/>
        </w:rPr>
        <w:t>. – carbon-14 has a molar mass of 14 grams.)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22162A" w:rsidRDefault="0022162A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masses of nuclei can be found from mass spectrometer experiments.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22162A" w:rsidRDefault="0022162A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existence of isotopes can be found from mass spectrometer experiments.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22162A" w:rsidRDefault="0022162A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sizes of nuclei can be found from charged particle scattering experiments (Rutherford-Geiger-Marsden, electron diffraction)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22162A" w:rsidRDefault="0061764F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61764F">
        <w:rPr>
          <w:rFonts w:ascii="Times New Roman" w:hAnsi="Times New Roman"/>
          <w:sz w:val="24"/>
          <w:szCs w:val="24"/>
        </w:rPr>
        <w:lastRenderedPageBreak/>
        <w:t>Using high energy electrons</w:t>
      </w:r>
      <w:r>
        <w:rPr>
          <w:rFonts w:ascii="Times New Roman" w:hAnsi="Times New Roman"/>
          <w:sz w:val="24"/>
          <w:szCs w:val="24"/>
        </w:rPr>
        <w:t xml:space="preserve"> (electron diffraction)</w:t>
      </w:r>
      <w:r w:rsidRPr="0061764F">
        <w:rPr>
          <w:rFonts w:ascii="Times New Roman" w:hAnsi="Times New Roman"/>
          <w:sz w:val="24"/>
          <w:szCs w:val="24"/>
        </w:rPr>
        <w:t xml:space="preserve"> to measure the size of nuclei gives a more accurate value than using alpha particles</w:t>
      </w:r>
      <w:r>
        <w:rPr>
          <w:rFonts w:ascii="Times New Roman" w:hAnsi="Times New Roman"/>
          <w:sz w:val="24"/>
          <w:szCs w:val="24"/>
        </w:rPr>
        <w:t xml:space="preserve"> (Rutherford-Geiger-Marsden)</w:t>
      </w:r>
      <w:r w:rsidRPr="0061764F">
        <w:rPr>
          <w:rFonts w:ascii="Times New Roman" w:hAnsi="Times New Roman"/>
          <w:sz w:val="24"/>
          <w:szCs w:val="24"/>
        </w:rPr>
        <w:t>.</w:t>
      </w:r>
    </w:p>
    <w:p w:rsidR="0061764F" w:rsidRDefault="00C763A2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Nuclear densities are </w:t>
      </w:r>
      <w:r w:rsidR="00FD037C" w:rsidRPr="00C763A2">
        <w:rPr>
          <w:rFonts w:ascii="Times New Roman" w:hAnsi="Times New Roman"/>
          <w:sz w:val="24"/>
          <w:szCs w:val="24"/>
        </w:rPr>
        <w:t>approximately the same for all nuclei</w:t>
      </w:r>
      <w:r>
        <w:rPr>
          <w:rFonts w:ascii="Times New Roman" w:hAnsi="Times New Roman"/>
          <w:sz w:val="24"/>
          <w:szCs w:val="24"/>
        </w:rPr>
        <w:t>.</w:t>
      </w:r>
    </w:p>
    <w:p w:rsidR="006D4EC3" w:rsidRPr="00C763A2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6D4EC3" w:rsidRDefault="00FD037C" w:rsidP="006D4EC3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C763A2">
        <w:rPr>
          <w:rFonts w:ascii="Times New Roman" w:hAnsi="Times New Roman"/>
          <w:sz w:val="24"/>
          <w:szCs w:val="24"/>
        </w:rPr>
        <w:t xml:space="preserve">The only macroscopic objects with the </w:t>
      </w:r>
      <w:r w:rsidR="00C763A2">
        <w:rPr>
          <w:rFonts w:ascii="Times New Roman" w:hAnsi="Times New Roman"/>
          <w:sz w:val="24"/>
          <w:szCs w:val="24"/>
        </w:rPr>
        <w:t xml:space="preserve">same density as nuclei </w:t>
      </w:r>
      <w:proofErr w:type="gramStart"/>
      <w:r w:rsidR="00C763A2">
        <w:rPr>
          <w:rFonts w:ascii="Times New Roman" w:hAnsi="Times New Roman"/>
          <w:sz w:val="24"/>
          <w:szCs w:val="24"/>
        </w:rPr>
        <w:t xml:space="preserve">are </w:t>
      </w:r>
      <w:r w:rsidRPr="00C763A2">
        <w:rPr>
          <w:rFonts w:ascii="Times New Roman" w:hAnsi="Times New Roman"/>
          <w:sz w:val="24"/>
          <w:szCs w:val="24"/>
        </w:rPr>
        <w:t xml:space="preserve"> neutron</w:t>
      </w:r>
      <w:proofErr w:type="gramEnd"/>
      <w:r w:rsidRPr="00C763A2">
        <w:rPr>
          <w:rFonts w:ascii="Times New Roman" w:hAnsi="Times New Roman"/>
          <w:sz w:val="24"/>
          <w:szCs w:val="24"/>
        </w:rPr>
        <w:t xml:space="preserve"> stars</w:t>
      </w:r>
      <w:r w:rsidR="00C763A2">
        <w:rPr>
          <w:rFonts w:ascii="Times New Roman" w:hAnsi="Times New Roman"/>
          <w:sz w:val="24"/>
          <w:szCs w:val="24"/>
        </w:rPr>
        <w:t>.</w:t>
      </w:r>
    </w:p>
    <w:p w:rsidR="006D4EC3" w:rsidRP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FD037C" w:rsidRDefault="00FD037C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MeV is a unit of energy; MeV c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 xml:space="preserve"> is a unit of mass.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FD037C" w:rsidRDefault="00C463C4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Binding energy is energy released when a nuclide (nucleus) is formed.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C463C4" w:rsidRDefault="0034675C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 defect (deficit) is the energy equivalent of the binding energy.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8E3E0B" w:rsidRDefault="0034675C" w:rsidP="008E3E0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8E3E0B">
        <w:rPr>
          <w:rFonts w:ascii="Times New Roman" w:hAnsi="Times New Roman"/>
          <w:sz w:val="24"/>
          <w:szCs w:val="24"/>
        </w:rPr>
        <w:t xml:space="preserve">nucleus with a </w:t>
      </w:r>
      <w:r w:rsidRPr="006D4EC3">
        <w:rPr>
          <w:rFonts w:ascii="Times New Roman" w:hAnsi="Times New Roman"/>
          <w:i/>
          <w:sz w:val="24"/>
          <w:szCs w:val="24"/>
        </w:rPr>
        <w:t>high</w:t>
      </w:r>
      <w:r>
        <w:rPr>
          <w:rFonts w:ascii="Times New Roman" w:hAnsi="Times New Roman"/>
          <w:sz w:val="24"/>
          <w:szCs w:val="24"/>
        </w:rPr>
        <w:t xml:space="preserve"> bi</w:t>
      </w:r>
      <w:r w:rsidR="008E3E0B">
        <w:rPr>
          <w:rFonts w:ascii="Times New Roman" w:hAnsi="Times New Roman"/>
          <w:sz w:val="24"/>
          <w:szCs w:val="24"/>
        </w:rPr>
        <w:t>n</w:t>
      </w:r>
      <w:r w:rsidR="006D4EC3">
        <w:rPr>
          <w:rFonts w:ascii="Times New Roman" w:hAnsi="Times New Roman"/>
          <w:sz w:val="24"/>
          <w:szCs w:val="24"/>
        </w:rPr>
        <w:t>ding energy per nucleon</w:t>
      </w:r>
      <w:r w:rsidR="008E3E0B">
        <w:rPr>
          <w:rFonts w:ascii="Times New Roman" w:hAnsi="Times New Roman"/>
          <w:sz w:val="24"/>
          <w:szCs w:val="24"/>
        </w:rPr>
        <w:t xml:space="preserve"> is in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EC3">
        <w:rPr>
          <w:rFonts w:ascii="Times New Roman" w:hAnsi="Times New Roman"/>
          <w:i/>
          <w:sz w:val="24"/>
          <w:szCs w:val="24"/>
        </w:rPr>
        <w:t>low</w:t>
      </w:r>
      <w:r>
        <w:rPr>
          <w:rFonts w:ascii="Times New Roman" w:hAnsi="Times New Roman"/>
          <w:sz w:val="24"/>
          <w:szCs w:val="24"/>
        </w:rPr>
        <w:t xml:space="preserve"> energy state which is more stable.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8E3E0B" w:rsidRDefault="008E3E0B" w:rsidP="008E3E0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8E3E0B">
        <w:rPr>
          <w:rFonts w:ascii="Times New Roman" w:hAnsi="Times New Roman"/>
          <w:sz w:val="24"/>
          <w:szCs w:val="24"/>
        </w:rPr>
        <w:t>1 u = 1 g/</w:t>
      </w:r>
      <w:proofErr w:type="spellStart"/>
      <w:r w:rsidRPr="008E3E0B">
        <w:rPr>
          <w:rFonts w:ascii="Times New Roman" w:hAnsi="Times New Roman"/>
          <w:sz w:val="24"/>
          <w:szCs w:val="24"/>
        </w:rPr>
        <w:t>mol</w:t>
      </w:r>
      <w:proofErr w:type="spellEnd"/>
    </w:p>
    <w:p w:rsidR="006D4EC3" w:rsidRPr="008E3E0B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34675C" w:rsidRDefault="008E3E0B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8E3E0B">
        <w:rPr>
          <w:rFonts w:ascii="Times New Roman" w:hAnsi="Times New Roman"/>
          <w:sz w:val="24"/>
          <w:szCs w:val="24"/>
        </w:rPr>
        <w:t>Most nuclei have a b</w:t>
      </w:r>
      <w:r>
        <w:rPr>
          <w:rFonts w:ascii="Times New Roman" w:hAnsi="Times New Roman"/>
          <w:sz w:val="24"/>
          <w:szCs w:val="24"/>
        </w:rPr>
        <w:t xml:space="preserve">inding energy per nucleon of </w:t>
      </w:r>
      <w:r w:rsidRPr="008E3E0B">
        <w:rPr>
          <w:rFonts w:ascii="Times New Roman" w:hAnsi="Times New Roman"/>
          <w:sz w:val="24"/>
          <w:szCs w:val="24"/>
        </w:rPr>
        <w:t>approximately 8 MeV, between 7 and 9</w:t>
      </w:r>
      <w:r>
        <w:rPr>
          <w:rFonts w:ascii="Times New Roman" w:hAnsi="Times New Roman"/>
          <w:sz w:val="24"/>
          <w:szCs w:val="24"/>
        </w:rPr>
        <w:t>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8E3E0B" w:rsidRDefault="008E3E0B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peak of the binding energy per nucleon graph is around Fe-56 (or Ni-62).</w:t>
      </w:r>
    </w:p>
    <w:p w:rsidR="006D4EC3" w:rsidRPr="008E3E0B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8E3E0B" w:rsidRDefault="008E3E0B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Fission is the splitting of a heavy nucleus; fusion is the combining of light nuclei.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8E3E0B" w:rsidRDefault="008E3E0B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U-238 is the most common isotope but is not easily </w:t>
      </w:r>
      <w:proofErr w:type="spellStart"/>
      <w:r>
        <w:rPr>
          <w:rFonts w:ascii="Times New Roman" w:hAnsi="Times New Roman"/>
          <w:sz w:val="24"/>
          <w:szCs w:val="24"/>
        </w:rPr>
        <w:t>fissioned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8E3E0B" w:rsidRDefault="008E3E0B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U-235 is the most easily fissioned isotope and so it’s the most common nuclear fuel.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53DF0" w:rsidRDefault="008E3E0B" w:rsidP="008A489A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Neutrons must be slowed down (by the moderator) to become a thermal ne</w:t>
      </w:r>
      <w:r w:rsidR="00E53DF0">
        <w:rPr>
          <w:rFonts w:ascii="Times New Roman" w:hAnsi="Times New Roman"/>
          <w:sz w:val="24"/>
          <w:szCs w:val="24"/>
        </w:rPr>
        <w:t>utron in order to fission U-235.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53DF0" w:rsidRDefault="008A489A" w:rsidP="008A489A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53DF0">
        <w:rPr>
          <w:rFonts w:ascii="Times New Roman" w:hAnsi="Times New Roman"/>
          <w:sz w:val="24"/>
          <w:szCs w:val="24"/>
        </w:rPr>
        <w:t>In order for two nuclei to undergo fusion, they must have sufficient kinetic energy to overcome the Coulomb repulsion between them.  This requires very high temperature plasmas</w:t>
      </w:r>
      <w:r w:rsidR="00E53DF0">
        <w:rPr>
          <w:rFonts w:ascii="Times New Roman" w:hAnsi="Times New Roman"/>
          <w:sz w:val="24"/>
          <w:szCs w:val="24"/>
        </w:rPr>
        <w:t>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8A489A" w:rsidRDefault="008A489A" w:rsidP="008A489A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53DF0">
        <w:rPr>
          <w:rFonts w:ascii="Times New Roman" w:hAnsi="Times New Roman"/>
          <w:sz w:val="24"/>
          <w:szCs w:val="24"/>
        </w:rPr>
        <w:t>The major reason that fusion power plants a</w:t>
      </w:r>
      <w:r w:rsidR="00E53DF0" w:rsidRPr="00E53DF0">
        <w:rPr>
          <w:rFonts w:ascii="Times New Roman" w:hAnsi="Times New Roman"/>
          <w:sz w:val="24"/>
          <w:szCs w:val="24"/>
        </w:rPr>
        <w:t>re not yet in use today is m</w:t>
      </w:r>
      <w:r w:rsidRPr="00E53DF0">
        <w:rPr>
          <w:rFonts w:ascii="Times New Roman" w:hAnsi="Times New Roman"/>
          <w:sz w:val="24"/>
          <w:szCs w:val="24"/>
        </w:rPr>
        <w:t>agnetic confinement technologies for the high-temperature plasma are not yet feasible</w:t>
      </w:r>
      <w:r w:rsidR="00E53DF0" w:rsidRPr="00E53DF0">
        <w:rPr>
          <w:rFonts w:ascii="Times New Roman" w:hAnsi="Times New Roman"/>
          <w:sz w:val="24"/>
          <w:szCs w:val="24"/>
        </w:rPr>
        <w:t>.</w:t>
      </w:r>
    </w:p>
    <w:p w:rsidR="006D4EC3" w:rsidRPr="00E53DF0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6D4EC3" w:rsidRDefault="006D4EC3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Guido likes chocolate-covered cashews.</w:t>
      </w:r>
    </w:p>
    <w:p w:rsidR="006D4EC3" w:rsidRDefault="006D4EC3" w:rsidP="006D4EC3">
      <w:pPr>
        <w:pStyle w:val="ListParagraph"/>
        <w:rPr>
          <w:rFonts w:ascii="Times New Roman" w:hAnsi="Times New Roman"/>
          <w:sz w:val="24"/>
          <w:szCs w:val="24"/>
        </w:rPr>
      </w:pPr>
    </w:p>
    <w:p w:rsidR="008A489A" w:rsidRDefault="009F7F1F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Artificial </w:t>
      </w:r>
      <w:r w:rsidRPr="009F7F1F">
        <w:rPr>
          <w:rFonts w:ascii="Times New Roman" w:hAnsi="Times New Roman"/>
          <w:sz w:val="24"/>
          <w:szCs w:val="24"/>
        </w:rPr>
        <w:t xml:space="preserve">transmutation is when </w:t>
      </w:r>
      <w:r w:rsidRPr="009F7F1F">
        <w:rPr>
          <w:rFonts w:ascii="Times New Roman" w:hAnsi="Times New Roman"/>
          <w:color w:val="000000"/>
          <w:sz w:val="24"/>
          <w:szCs w:val="24"/>
        </w:rPr>
        <w:t>a nucleus is bombarded with a nucleon, an alpha particle or another small nucleus, resulting in a nuclide with a different proton number (a different element).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</w:t>
      </w:r>
      <w:r w:rsidRPr="009F7F1F">
        <w:rPr>
          <w:rFonts w:ascii="Times New Roman" w:hAnsi="Times New Roman"/>
          <w:sz w:val="24"/>
          <w:szCs w:val="24"/>
        </w:rPr>
        <w:t>he bombarding particle must have sufficient kinetic energy to overcome the Coulomb repulsion</w:t>
      </w:r>
      <w:r>
        <w:rPr>
          <w:rFonts w:ascii="Times New Roman" w:hAnsi="Times New Roman"/>
          <w:sz w:val="24"/>
          <w:szCs w:val="24"/>
        </w:rPr>
        <w:t>.</w:t>
      </w:r>
    </w:p>
    <w:p w:rsidR="006D4EC3" w:rsidRPr="009F7F1F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9F7F1F" w:rsidRDefault="00DB61A8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Ionizing radiation in order of increasing</w:t>
      </w:r>
      <w:r w:rsidRPr="006D4EC3">
        <w:rPr>
          <w:rFonts w:ascii="Times New Roman" w:hAnsi="Times New Roman"/>
          <w:i/>
          <w:sz w:val="24"/>
          <w:szCs w:val="24"/>
        </w:rPr>
        <w:t xml:space="preserve"> penetrating</w:t>
      </w:r>
      <w:r>
        <w:rPr>
          <w:rFonts w:ascii="Times New Roman" w:hAnsi="Times New Roman"/>
          <w:sz w:val="24"/>
          <w:szCs w:val="24"/>
        </w:rPr>
        <w:t xml:space="preserve"> ability: alpha, beta, gamma.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DB61A8" w:rsidRDefault="00DB61A8" w:rsidP="00DB61A8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Ionizing radiation in order of increasing</w:t>
      </w:r>
      <w:r w:rsidRPr="006D4EC3">
        <w:rPr>
          <w:rFonts w:ascii="Times New Roman" w:hAnsi="Times New Roman"/>
          <w:i/>
          <w:sz w:val="24"/>
          <w:szCs w:val="24"/>
        </w:rPr>
        <w:t xml:space="preserve"> ionizing</w:t>
      </w:r>
      <w:r>
        <w:rPr>
          <w:rFonts w:ascii="Times New Roman" w:hAnsi="Times New Roman"/>
          <w:sz w:val="24"/>
          <w:szCs w:val="24"/>
        </w:rPr>
        <w:t xml:space="preserve"> ability: gamma, beta, alpha.</w:t>
      </w:r>
    </w:p>
    <w:p w:rsidR="00DB61A8" w:rsidRDefault="00DB61A8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Ionizing radiation can be detected with a Geiger-Muller tube (Geiger counter).</w:t>
      </w:r>
    </w:p>
    <w:p w:rsidR="006D4EC3" w:rsidRDefault="006D4EC3" w:rsidP="006D4EC3">
      <w:pPr>
        <w:pStyle w:val="ListParagraph"/>
        <w:tabs>
          <w:tab w:val="left" w:pos="990"/>
        </w:tabs>
        <w:ind w:left="360"/>
        <w:rPr>
          <w:rFonts w:ascii="Times New Roman" w:hAnsi="Times New Roman"/>
          <w:sz w:val="24"/>
          <w:szCs w:val="24"/>
        </w:rPr>
      </w:pPr>
    </w:p>
    <w:p w:rsidR="00DB61A8" w:rsidRDefault="00DB61A8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major source of background radiation is radon gas from naturally occurring radioactive decay of uranium in granite rocks.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DB61A8" w:rsidRDefault="00DB61A8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radioactive decay, energy is released in the form of the kinetic energy of the decay products.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DB61A8" w:rsidRDefault="00DB61A8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radioactive decay, this kinetic energy comes from the rest mass of the nucleons.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DB61A8" w:rsidRDefault="00DB61A8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Alpha decay occurs by quantum tunneling.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DB61A8" w:rsidRDefault="00DB61A8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Beta-minus (electron) is always accompanied by an anti-neutrino.</w:t>
      </w:r>
      <w:r w:rsidR="006D4EC3" w:rsidRPr="006D4EC3">
        <w:rPr>
          <w:rFonts w:ascii="Times New Roman" w:hAnsi="Times New Roman"/>
          <w:sz w:val="24"/>
          <w:szCs w:val="24"/>
        </w:rPr>
        <w:t xml:space="preserve"> </w:t>
      </w:r>
      <w:r w:rsidR="006D4EC3">
        <w:rPr>
          <w:rFonts w:ascii="Times New Roman" w:hAnsi="Times New Roman"/>
          <w:sz w:val="24"/>
          <w:szCs w:val="24"/>
        </w:rPr>
        <w:t>A</w:t>
      </w:r>
      <w:r w:rsidR="006D4EC3">
        <w:rPr>
          <w:rFonts w:ascii="Times New Roman" w:hAnsi="Times New Roman"/>
          <w:sz w:val="24"/>
          <w:szCs w:val="24"/>
        </w:rPr>
        <w:t xml:space="preserve"> neutron turns into an electron and a proton</w:t>
      </w:r>
      <w:r w:rsidR="006D4EC3">
        <w:rPr>
          <w:rFonts w:ascii="Times New Roman" w:hAnsi="Times New Roman"/>
          <w:sz w:val="24"/>
          <w:szCs w:val="24"/>
        </w:rPr>
        <w:t>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DB61A8" w:rsidRDefault="00DB61A8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Beta-plus (positron) is always accompanied by a neutrino.</w:t>
      </w:r>
      <w:r w:rsidR="006D4EC3" w:rsidRPr="006D4EC3">
        <w:rPr>
          <w:rFonts w:ascii="Times New Roman" w:hAnsi="Times New Roman"/>
          <w:sz w:val="24"/>
          <w:szCs w:val="24"/>
        </w:rPr>
        <w:t xml:space="preserve"> </w:t>
      </w:r>
      <w:r w:rsidR="006D4EC3">
        <w:rPr>
          <w:rFonts w:ascii="Times New Roman" w:hAnsi="Times New Roman"/>
          <w:sz w:val="24"/>
          <w:szCs w:val="24"/>
        </w:rPr>
        <w:t>A</w:t>
      </w:r>
      <w:r w:rsidR="006D4EC3">
        <w:rPr>
          <w:rFonts w:ascii="Times New Roman" w:hAnsi="Times New Roman"/>
          <w:sz w:val="24"/>
          <w:szCs w:val="24"/>
        </w:rPr>
        <w:t xml:space="preserve"> proton turns into a neutron and a positron</w:t>
      </w:r>
      <w:r w:rsidR="006D4EC3">
        <w:rPr>
          <w:rFonts w:ascii="Times New Roman" w:hAnsi="Times New Roman"/>
          <w:sz w:val="24"/>
          <w:szCs w:val="24"/>
        </w:rPr>
        <w:t>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DB61A8" w:rsidRDefault="009C4BC9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Beta decay occurs due to the weak interaction.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9C4BC9" w:rsidRDefault="000F39EC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gamma decay, neither the mass number nor the atomic number of the nuclide changes.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0F39EC" w:rsidRDefault="000F39EC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 for</w:t>
      </w:r>
      <w:r w:rsidRPr="006D4EC3">
        <w:rPr>
          <w:rFonts w:ascii="Times New Roman" w:hAnsi="Times New Roman"/>
          <w:i/>
          <w:sz w:val="24"/>
          <w:szCs w:val="24"/>
        </w:rPr>
        <w:t xml:space="preserve"> atomic</w:t>
      </w:r>
      <w:r>
        <w:rPr>
          <w:rFonts w:ascii="Times New Roman" w:hAnsi="Times New Roman"/>
          <w:sz w:val="24"/>
          <w:szCs w:val="24"/>
        </w:rPr>
        <w:t xml:space="preserve"> energy levels (electron energy levels), comes from absorption and emission line spectra.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0F39EC" w:rsidRDefault="000F39EC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Evidence for </w:t>
      </w:r>
      <w:r w:rsidRPr="006D4EC3">
        <w:rPr>
          <w:rFonts w:ascii="Times New Roman" w:hAnsi="Times New Roman"/>
          <w:i/>
          <w:sz w:val="24"/>
          <w:szCs w:val="24"/>
        </w:rPr>
        <w:t xml:space="preserve">nuclear </w:t>
      </w:r>
      <w:r>
        <w:rPr>
          <w:rFonts w:ascii="Times New Roman" w:hAnsi="Times New Roman"/>
          <w:sz w:val="24"/>
          <w:szCs w:val="24"/>
        </w:rPr>
        <w:t>energy levels comes from the decay spectra of alpha and gamma (NOT beta).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0F39EC" w:rsidRDefault="000F39EC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Alpha and gamma decay have discrete energy spectra; beta is continuous.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0F39EC" w:rsidRDefault="000F39EC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decay spectrum for beta decay is continuous because there are two particles (beta and neutrino) which share the energy in any proportion (but the neutrino usually takes </w:t>
      </w:r>
      <w:r w:rsidRPr="00E66733">
        <w:rPr>
          <w:rFonts w:ascii="Times New Roman" w:hAnsi="Times New Roman"/>
          <w:sz w:val="24"/>
          <w:szCs w:val="24"/>
        </w:rPr>
        <w:t>most of the energy).</w:t>
      </w:r>
    </w:p>
    <w:p w:rsidR="006D4EC3" w:rsidRPr="00E6673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0F39EC" w:rsidRDefault="00E66733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66733">
        <w:rPr>
          <w:rFonts w:ascii="Times New Roman" w:hAnsi="Times New Roman"/>
          <w:sz w:val="24"/>
          <w:szCs w:val="24"/>
        </w:rPr>
        <w:t>Radioactive decay is random, spontaneous, and exponential.</w:t>
      </w:r>
    </w:p>
    <w:p w:rsidR="006D4EC3" w:rsidRPr="00E6673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6733" w:rsidRPr="006D4EC3" w:rsidRDefault="00E66733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66733">
        <w:rPr>
          <w:rFonts w:ascii="Times New Roman" w:hAnsi="Times New Roman"/>
          <w:sz w:val="24"/>
          <w:szCs w:val="24"/>
        </w:rPr>
        <w:t>The decay constant (λ) gives the probability of decay of a particular nucleus per unit time</w:t>
      </w:r>
      <w:r w:rsidRPr="00171FA0">
        <w:rPr>
          <w:color w:val="FF0000"/>
        </w:rPr>
        <w:t>.</w:t>
      </w:r>
    </w:p>
    <w:p w:rsidR="006D4EC3" w:rsidRPr="00E6673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6733" w:rsidRDefault="00E66733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slope (derivative) of a radioactive decay graph gives the activity at that point.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E66733" w:rsidRDefault="00E66733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Activity is proportional to the number of radioactive nuclei present at any one time.  (A = </w:t>
      </w:r>
      <w:proofErr w:type="spellStart"/>
      <w:r w:rsidRPr="00E66733">
        <w:rPr>
          <w:rFonts w:ascii="Times New Roman" w:hAnsi="Times New Roman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66733" w:rsidRDefault="004E2250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two different methods for de</w:t>
      </w:r>
      <w:r w:rsidR="006D4EC3">
        <w:rPr>
          <w:rFonts w:ascii="Times New Roman" w:hAnsi="Times New Roman"/>
          <w:sz w:val="24"/>
          <w:szCs w:val="24"/>
        </w:rPr>
        <w:t>termining radioactive half-life:</w:t>
      </w:r>
      <w:r>
        <w:rPr>
          <w:rFonts w:ascii="Times New Roman" w:hAnsi="Times New Roman"/>
          <w:sz w:val="24"/>
          <w:szCs w:val="24"/>
        </w:rPr>
        <w:t xml:space="preserve"> one for a long half-life and one for a short half-life.</w:t>
      </w:r>
    </w:p>
    <w:p w:rsidR="006D4EC3" w:rsidRDefault="006D4EC3" w:rsidP="006D4EC3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p w:rsidR="004E2250" w:rsidRDefault="004E2250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fundamental particles (</w:t>
      </w:r>
      <w:r w:rsidR="006D4EC3">
        <w:rPr>
          <w:rFonts w:ascii="Times New Roman" w:hAnsi="Times New Roman"/>
          <w:sz w:val="24"/>
          <w:szCs w:val="24"/>
        </w:rPr>
        <w:t xml:space="preserve">which </w:t>
      </w:r>
      <w:r>
        <w:rPr>
          <w:rFonts w:ascii="Times New Roman" w:hAnsi="Times New Roman"/>
          <w:sz w:val="24"/>
          <w:szCs w:val="24"/>
        </w:rPr>
        <w:t>cannot be further subdivided) of the Standard Model are quarks, leptons, gauge bosons (exchange particles) and the Higgs boson.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4E2250" w:rsidRDefault="004E2250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Isolate quarks cannot be observed = quark confinement.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4E2250" w:rsidRDefault="006D4EC3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Higgs boson is </w:t>
      </w:r>
      <w:r w:rsidR="004E2250">
        <w:rPr>
          <w:rFonts w:ascii="Times New Roman" w:hAnsi="Times New Roman"/>
          <w:sz w:val="24"/>
          <w:szCs w:val="24"/>
        </w:rPr>
        <w:t>a particle that gives other particles mass.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4E2250" w:rsidRDefault="004E2250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muon</w:t>
      </w:r>
      <w:proofErr w:type="spellEnd"/>
      <w:r>
        <w:rPr>
          <w:rFonts w:ascii="Times New Roman" w:hAnsi="Times New Roman"/>
          <w:sz w:val="24"/>
          <w:szCs w:val="24"/>
        </w:rPr>
        <w:t xml:space="preserve"> (μ) is a mu lepton.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4E2250" w:rsidRPr="00DF09F9" w:rsidRDefault="004E2250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DF09F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F09F9">
        <w:rPr>
          <w:rFonts w:ascii="Times New Roman" w:hAnsi="Times New Roman"/>
          <w:sz w:val="24"/>
          <w:szCs w:val="24"/>
        </w:rPr>
        <w:t>tauon</w:t>
      </w:r>
      <w:proofErr w:type="spellEnd"/>
      <w:r w:rsidRPr="00DF09F9">
        <w:rPr>
          <w:rFonts w:ascii="Times New Roman" w:hAnsi="Times New Roman"/>
          <w:sz w:val="24"/>
          <w:szCs w:val="24"/>
        </w:rPr>
        <w:t xml:space="preserve"> (τ) is a tau lepton.</w:t>
      </w:r>
    </w:p>
    <w:p w:rsidR="004E2250" w:rsidRPr="00DF09F9" w:rsidRDefault="004E2250" w:rsidP="004E225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09F9">
        <w:rPr>
          <w:rFonts w:ascii="Times New Roman" w:hAnsi="Times New Roman"/>
          <w:sz w:val="24"/>
          <w:szCs w:val="24"/>
        </w:rPr>
        <w:t>Rank the four fundamental forces/interactions from strongest to weakest:  Strong, electromagnetic, weak, gravitational</w:t>
      </w:r>
    </w:p>
    <w:p w:rsidR="004E2250" w:rsidRPr="00DF09F9" w:rsidRDefault="004E2250" w:rsidP="004E225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09F9">
        <w:rPr>
          <w:rFonts w:ascii="Times New Roman" w:hAnsi="Times New Roman"/>
          <w:sz w:val="24"/>
          <w:szCs w:val="24"/>
        </w:rPr>
        <w:t>The only interaction in which a quark can change into another quark (or a lepton in</w:t>
      </w:r>
      <w:r w:rsidR="00DF09F9">
        <w:rPr>
          <w:rFonts w:ascii="Times New Roman" w:hAnsi="Times New Roman"/>
          <w:sz w:val="24"/>
          <w:szCs w:val="24"/>
        </w:rPr>
        <w:t xml:space="preserve">to another lepton) is the </w:t>
      </w:r>
      <w:r w:rsidRPr="00DF09F9">
        <w:rPr>
          <w:rFonts w:ascii="Times New Roman" w:hAnsi="Times New Roman"/>
          <w:sz w:val="24"/>
          <w:szCs w:val="24"/>
        </w:rPr>
        <w:t>weak interaction</w:t>
      </w:r>
      <w:r w:rsidR="00DF09F9">
        <w:rPr>
          <w:rFonts w:ascii="Times New Roman" w:hAnsi="Times New Roman"/>
          <w:sz w:val="24"/>
          <w:szCs w:val="24"/>
        </w:rPr>
        <w:t>.</w:t>
      </w:r>
    </w:p>
    <w:p w:rsidR="004E2250" w:rsidRPr="00DF09F9" w:rsidRDefault="004E2250" w:rsidP="004E225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09F9">
        <w:rPr>
          <w:rFonts w:ascii="Times New Roman" w:hAnsi="Times New Roman"/>
          <w:sz w:val="24"/>
          <w:szCs w:val="24"/>
        </w:rPr>
        <w:t xml:space="preserve">The interaction that </w:t>
      </w:r>
      <w:r w:rsidR="00DF09F9">
        <w:rPr>
          <w:rFonts w:ascii="Times New Roman" w:hAnsi="Times New Roman"/>
          <w:sz w:val="24"/>
          <w:szCs w:val="24"/>
        </w:rPr>
        <w:t xml:space="preserve">involves neutrinos is the </w:t>
      </w:r>
      <w:r w:rsidRPr="00DF09F9">
        <w:rPr>
          <w:rFonts w:ascii="Times New Roman" w:hAnsi="Times New Roman"/>
          <w:sz w:val="24"/>
          <w:szCs w:val="24"/>
        </w:rPr>
        <w:t>weak interaction</w:t>
      </w:r>
      <w:r w:rsidR="00DF09F9">
        <w:rPr>
          <w:rFonts w:ascii="Times New Roman" w:hAnsi="Times New Roman"/>
          <w:sz w:val="24"/>
          <w:szCs w:val="24"/>
        </w:rPr>
        <w:t>.</w:t>
      </w:r>
    </w:p>
    <w:p w:rsidR="004E2250" w:rsidRDefault="004E2250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strong force acts on all the nucleons (protons and neutrons) while the Coulomb force (EM) acts only on the protons.</w:t>
      </w:r>
    </w:p>
    <w:p w:rsidR="006D4EC3" w:rsidRDefault="006D4EC3" w:rsidP="006D4EC3">
      <w:pPr>
        <w:pStyle w:val="ListParagraph"/>
        <w:tabs>
          <w:tab w:val="left" w:pos="990"/>
        </w:tabs>
        <w:ind w:left="360"/>
        <w:rPr>
          <w:rFonts w:ascii="Times New Roman" w:hAnsi="Times New Roman"/>
          <w:sz w:val="24"/>
          <w:szCs w:val="24"/>
        </w:rPr>
      </w:pPr>
    </w:p>
    <w:p w:rsidR="004E2250" w:rsidRDefault="004E2250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weak force acts on quarks and leptons.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4E2250" w:rsidRDefault="00B03113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photon is the exchange particle mediating the electromagnetic force.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B03113" w:rsidRDefault="00DF09F9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6D4EC3">
        <w:rPr>
          <w:rFonts w:ascii="Times New Roman" w:hAnsi="Times New Roman"/>
          <w:i/>
          <w:sz w:val="24"/>
          <w:szCs w:val="24"/>
        </w:rPr>
        <w:t>primary</w:t>
      </w:r>
      <w:r>
        <w:rPr>
          <w:rFonts w:ascii="Times New Roman" w:hAnsi="Times New Roman"/>
          <w:sz w:val="24"/>
          <w:szCs w:val="24"/>
        </w:rPr>
        <w:t xml:space="preserve"> energy source is a fuel that hasn’t yet been used by the consumer.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DF09F9" w:rsidRDefault="007E05E7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energy sources are converted into secondary energy sources, usually electricity.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7E05E7" w:rsidRDefault="007E05E7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Coal, oil, and natural gas are the most common fossil fuels.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7E05E7" w:rsidRDefault="007E05E7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major source of degraded energy in a fossil fuel power plant is thermal energy lost during combustion</w:t>
      </w:r>
      <w:r w:rsidR="006D4EC3">
        <w:rPr>
          <w:rFonts w:ascii="Times New Roman" w:hAnsi="Times New Roman"/>
          <w:sz w:val="24"/>
          <w:szCs w:val="24"/>
        </w:rPr>
        <w:t xml:space="preserve"> to the environment</w:t>
      </w:r>
      <w:r>
        <w:rPr>
          <w:rFonts w:ascii="Times New Roman" w:hAnsi="Times New Roman"/>
          <w:sz w:val="24"/>
          <w:szCs w:val="24"/>
        </w:rPr>
        <w:t>.  It is the biggest arrow in the Sankey diagram.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7E05E7" w:rsidRDefault="00A7613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solar heating panel (active solar heater) converts solar energy to thermal </w:t>
      </w:r>
      <w:r w:rsidR="006D4EC3">
        <w:rPr>
          <w:rFonts w:ascii="Times New Roman" w:hAnsi="Times New Roman"/>
          <w:sz w:val="24"/>
          <w:szCs w:val="24"/>
        </w:rPr>
        <w:t>energy</w:t>
      </w:r>
      <w:r>
        <w:rPr>
          <w:rFonts w:ascii="Times New Roman" w:hAnsi="Times New Roman"/>
          <w:sz w:val="24"/>
          <w:szCs w:val="24"/>
        </w:rPr>
        <w:t xml:space="preserve"> (hot water).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A7613E" w:rsidRDefault="00A7613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solar panel (photovoltaic cell) converts solar energy to electrical energy.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A7613E" w:rsidRDefault="00A7613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operating principle behind a solar cell is the photoelectric effect.</w:t>
      </w:r>
    </w:p>
    <w:p w:rsidR="00A7613E" w:rsidRDefault="00A7613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major source of degraded energy in a wind power turbine is frictional losses in the generator.</w:t>
      </w:r>
    </w:p>
    <w:p w:rsidR="006D4EC3" w:rsidRDefault="006D4EC3" w:rsidP="006D4EC3">
      <w:pPr>
        <w:pStyle w:val="ListParagraph"/>
        <w:tabs>
          <w:tab w:val="left" w:pos="990"/>
        </w:tabs>
        <w:ind w:left="360"/>
        <w:rPr>
          <w:rFonts w:ascii="Times New Roman" w:hAnsi="Times New Roman"/>
          <w:sz w:val="24"/>
          <w:szCs w:val="24"/>
        </w:rPr>
      </w:pPr>
    </w:p>
    <w:p w:rsidR="00A7613E" w:rsidRDefault="00A7613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thermal conduction in a gas, fast moving molecules transfer energy to slow moving molecules.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A7613E" w:rsidRDefault="00A7613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the temperature </w:t>
      </w:r>
      <w:proofErr w:type="gramStart"/>
      <w:r>
        <w:rPr>
          <w:rFonts w:ascii="Times New Roman" w:hAnsi="Times New Roman"/>
          <w:sz w:val="24"/>
          <w:szCs w:val="24"/>
        </w:rPr>
        <w:t>of a black-body increases</w:t>
      </w:r>
      <w:proofErr w:type="gramEnd"/>
      <w:r>
        <w:rPr>
          <w:rFonts w:ascii="Times New Roman" w:hAnsi="Times New Roman"/>
          <w:sz w:val="24"/>
          <w:szCs w:val="24"/>
        </w:rPr>
        <w:t>, the peak of its radiation graph gets higher and moves further to the left (its maximum wavelength decreases and the total power emitted increases).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A7613E" w:rsidRDefault="00A7613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emissivity of a black-body is 1.  Its albedo is 0.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A7613E" w:rsidRDefault="00A7613E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global mean albedo for the Earth is 0.30.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3B7B9C" w:rsidRDefault="003B7B9C" w:rsidP="003B7B9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Shiny, white objects have a high albedo since they reflect much of the radiation that hit them.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3B7B9C" w:rsidRDefault="003B7B9C" w:rsidP="003B7B9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3B7B9C">
        <w:rPr>
          <w:rFonts w:ascii="Times New Roman" w:hAnsi="Times New Roman"/>
          <w:sz w:val="24"/>
          <w:szCs w:val="24"/>
        </w:rPr>
        <w:t>Major greenhouse gases are: Water Vapor (H</w:t>
      </w:r>
      <w:r w:rsidRPr="003B7B9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O)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3B7B9C">
        <w:rPr>
          <w:rFonts w:ascii="Times New Roman" w:hAnsi="Times New Roman"/>
          <w:sz w:val="24"/>
          <w:szCs w:val="24"/>
        </w:rPr>
        <w:t>Carbon</w:t>
      </w:r>
      <w:proofErr w:type="gramEnd"/>
      <w:r w:rsidRPr="003B7B9C">
        <w:rPr>
          <w:rFonts w:ascii="Times New Roman" w:hAnsi="Times New Roman"/>
          <w:sz w:val="24"/>
          <w:szCs w:val="24"/>
        </w:rPr>
        <w:t xml:space="preserve"> Dioxide (CO</w:t>
      </w:r>
      <w:r w:rsidRPr="003B7B9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),</w:t>
      </w:r>
      <w:r w:rsidRPr="003B7B9C">
        <w:rPr>
          <w:rFonts w:ascii="Times New Roman" w:hAnsi="Times New Roman"/>
          <w:sz w:val="24"/>
          <w:szCs w:val="24"/>
        </w:rPr>
        <w:t xml:space="preserve"> Methane (CH</w:t>
      </w:r>
      <w:r w:rsidRPr="003B7B9C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), and </w:t>
      </w:r>
      <w:r w:rsidRPr="003B7B9C">
        <w:rPr>
          <w:rFonts w:ascii="Times New Roman" w:hAnsi="Times New Roman"/>
          <w:sz w:val="24"/>
          <w:szCs w:val="24"/>
        </w:rPr>
        <w:t>Nitrous Oxide (N</w:t>
      </w:r>
      <w:r w:rsidRPr="003B7B9C">
        <w:rPr>
          <w:rFonts w:ascii="Times New Roman" w:hAnsi="Times New Roman"/>
          <w:sz w:val="24"/>
          <w:szCs w:val="24"/>
          <w:vertAlign w:val="subscript"/>
        </w:rPr>
        <w:t>2</w:t>
      </w:r>
      <w:r w:rsidRPr="003B7B9C">
        <w:rPr>
          <w:rFonts w:ascii="Times New Roman" w:hAnsi="Times New Roman"/>
          <w:sz w:val="24"/>
          <w:szCs w:val="24"/>
        </w:rPr>
        <w:t>O)</w:t>
      </w:r>
      <w:r>
        <w:rPr>
          <w:rFonts w:ascii="Times New Roman" w:hAnsi="Times New Roman"/>
          <w:sz w:val="24"/>
          <w:szCs w:val="24"/>
        </w:rPr>
        <w:t>.</w:t>
      </w:r>
    </w:p>
    <w:p w:rsidR="006D4EC3" w:rsidRPr="003B7B9C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3B7B9C" w:rsidRDefault="003B7B9C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Resonance is the mechanism by which greenhouse gases absorb infrared radiation.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3B7B9C" w:rsidRDefault="003B7B9C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Ultraviolet light passes through greenhouse gases in the atmosphere to be absorbed by the Earth then radiated as infrared radiation which is then absorbed by the greenhouse gases and re-radiated in all directions including back down to Earth.  This is the Greenhouse Effect.</w:t>
      </w:r>
    </w:p>
    <w:p w:rsidR="006D4EC3" w:rsidRDefault="006D4EC3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3B7B9C" w:rsidRDefault="003B7B9C" w:rsidP="007631EB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6D4EC3">
        <w:rPr>
          <w:rFonts w:ascii="Times New Roman" w:hAnsi="Times New Roman"/>
          <w:i/>
          <w:sz w:val="24"/>
          <w:szCs w:val="24"/>
        </w:rPr>
        <w:t>Extra</w:t>
      </w:r>
      <w:r>
        <w:rPr>
          <w:rFonts w:ascii="Times New Roman" w:hAnsi="Times New Roman"/>
          <w:sz w:val="24"/>
          <w:szCs w:val="24"/>
        </w:rPr>
        <w:t xml:space="preserve"> greenhouse gases in the atmosphere lead to</w:t>
      </w:r>
      <w:r w:rsidRPr="006D4EC3">
        <w:rPr>
          <w:rFonts w:ascii="Times New Roman" w:hAnsi="Times New Roman"/>
          <w:i/>
          <w:sz w:val="24"/>
          <w:szCs w:val="24"/>
        </w:rPr>
        <w:t xml:space="preserve"> extra</w:t>
      </w:r>
      <w:r>
        <w:rPr>
          <w:rFonts w:ascii="Times New Roman" w:hAnsi="Times New Roman"/>
          <w:sz w:val="24"/>
          <w:szCs w:val="24"/>
        </w:rPr>
        <w:t xml:space="preserve"> infrared radiation being absorbed and re-emitted, raising the temperature of the Earth.  This is the Enhanced Greenhouse Effect (global warming).</w:t>
      </w:r>
    </w:p>
    <w:p w:rsidR="006D4EC3" w:rsidRDefault="006D4EC3" w:rsidP="006D4EC3">
      <w:pPr>
        <w:pStyle w:val="ListParagraph"/>
        <w:rPr>
          <w:rFonts w:ascii="Times New Roman" w:hAnsi="Times New Roman"/>
          <w:sz w:val="24"/>
          <w:szCs w:val="24"/>
        </w:rPr>
      </w:pPr>
    </w:p>
    <w:p w:rsidR="006D4EC3" w:rsidRPr="0061764F" w:rsidRDefault="00587338" w:rsidP="006D4EC3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Whew!</w:t>
      </w:r>
      <w:bookmarkStart w:id="0" w:name="_GoBack"/>
      <w:bookmarkEnd w:id="0"/>
    </w:p>
    <w:sectPr w:rsidR="006D4EC3" w:rsidRPr="0061764F" w:rsidSect="00887F72">
      <w:headerReference w:type="default" r:id="rId8"/>
      <w:pgSz w:w="12240" w:h="15840"/>
      <w:pgMar w:top="1440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7E" w:rsidRDefault="00E6207E" w:rsidP="00126700">
      <w:pPr>
        <w:spacing w:after="0" w:line="240" w:lineRule="auto"/>
      </w:pPr>
      <w:r>
        <w:separator/>
      </w:r>
    </w:p>
  </w:endnote>
  <w:endnote w:type="continuationSeparator" w:id="0">
    <w:p w:rsidR="00E6207E" w:rsidRDefault="00E6207E" w:rsidP="0012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7E" w:rsidRDefault="00E6207E" w:rsidP="00126700">
      <w:pPr>
        <w:spacing w:after="0" w:line="240" w:lineRule="auto"/>
      </w:pPr>
      <w:r>
        <w:separator/>
      </w:r>
    </w:p>
  </w:footnote>
  <w:footnote w:type="continuationSeparator" w:id="0">
    <w:p w:rsidR="00E6207E" w:rsidRDefault="00E6207E" w:rsidP="0012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7E" w:rsidRPr="00126700" w:rsidRDefault="00C763A2" w:rsidP="00126700">
    <w:pPr>
      <w:pStyle w:val="Header"/>
      <w:jc w:val="cent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>Fun Physics Facts</w:t>
    </w:r>
    <w:r w:rsidR="00E6207E">
      <w:rPr>
        <w:rFonts w:ascii="Times New Roman" w:hAnsi="Times New Roman"/>
        <w:sz w:val="40"/>
        <w:szCs w:val="40"/>
      </w:rPr>
      <w:t xml:space="preserve"> – IB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0906"/>
    <w:multiLevelType w:val="hybridMultilevel"/>
    <w:tmpl w:val="AA2011A8"/>
    <w:lvl w:ilvl="0" w:tplc="A64C1C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EB540D"/>
    <w:multiLevelType w:val="hybridMultilevel"/>
    <w:tmpl w:val="6986B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00D05"/>
    <w:multiLevelType w:val="hybridMultilevel"/>
    <w:tmpl w:val="915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5E80B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EC330C"/>
    <w:multiLevelType w:val="hybridMultilevel"/>
    <w:tmpl w:val="43348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F31"/>
    <w:rsid w:val="000044FC"/>
    <w:rsid w:val="000469B4"/>
    <w:rsid w:val="000A7D13"/>
    <w:rsid w:val="000D030E"/>
    <w:rsid w:val="000F39EC"/>
    <w:rsid w:val="0010763E"/>
    <w:rsid w:val="00126700"/>
    <w:rsid w:val="00160CC5"/>
    <w:rsid w:val="00165F73"/>
    <w:rsid w:val="0022162A"/>
    <w:rsid w:val="002E55CD"/>
    <w:rsid w:val="002F2CDD"/>
    <w:rsid w:val="002F67C0"/>
    <w:rsid w:val="00316BD9"/>
    <w:rsid w:val="00335BEB"/>
    <w:rsid w:val="00344E63"/>
    <w:rsid w:val="0034675C"/>
    <w:rsid w:val="003B7B9C"/>
    <w:rsid w:val="003C5A64"/>
    <w:rsid w:val="003D2D2B"/>
    <w:rsid w:val="004D1BBC"/>
    <w:rsid w:val="004E2250"/>
    <w:rsid w:val="005150B2"/>
    <w:rsid w:val="00547C30"/>
    <w:rsid w:val="00587338"/>
    <w:rsid w:val="005B6BAB"/>
    <w:rsid w:val="005D02CA"/>
    <w:rsid w:val="0061764F"/>
    <w:rsid w:val="0064453E"/>
    <w:rsid w:val="00655A83"/>
    <w:rsid w:val="006642D5"/>
    <w:rsid w:val="006B5D66"/>
    <w:rsid w:val="006D4EC3"/>
    <w:rsid w:val="006F5F79"/>
    <w:rsid w:val="00723CBA"/>
    <w:rsid w:val="0072731D"/>
    <w:rsid w:val="00732563"/>
    <w:rsid w:val="007631EB"/>
    <w:rsid w:val="007D2CE6"/>
    <w:rsid w:val="007E05E7"/>
    <w:rsid w:val="00804899"/>
    <w:rsid w:val="00806B93"/>
    <w:rsid w:val="0083705F"/>
    <w:rsid w:val="00843907"/>
    <w:rsid w:val="00867E08"/>
    <w:rsid w:val="0088058F"/>
    <w:rsid w:val="00887F72"/>
    <w:rsid w:val="008A489A"/>
    <w:rsid w:val="008A674F"/>
    <w:rsid w:val="008B3A01"/>
    <w:rsid w:val="008E3E0B"/>
    <w:rsid w:val="0090636F"/>
    <w:rsid w:val="00916F02"/>
    <w:rsid w:val="00922430"/>
    <w:rsid w:val="00944753"/>
    <w:rsid w:val="009821EC"/>
    <w:rsid w:val="009C4BC9"/>
    <w:rsid w:val="009E5A60"/>
    <w:rsid w:val="009F7F1F"/>
    <w:rsid w:val="00A11A02"/>
    <w:rsid w:val="00A60C03"/>
    <w:rsid w:val="00A7613E"/>
    <w:rsid w:val="00AA31C6"/>
    <w:rsid w:val="00B03113"/>
    <w:rsid w:val="00BB6E20"/>
    <w:rsid w:val="00BC2A05"/>
    <w:rsid w:val="00BD343A"/>
    <w:rsid w:val="00C463C4"/>
    <w:rsid w:val="00C763A2"/>
    <w:rsid w:val="00CB0BC4"/>
    <w:rsid w:val="00CB4185"/>
    <w:rsid w:val="00CD4630"/>
    <w:rsid w:val="00D13F31"/>
    <w:rsid w:val="00D33848"/>
    <w:rsid w:val="00D852E3"/>
    <w:rsid w:val="00DB61A8"/>
    <w:rsid w:val="00DF09F9"/>
    <w:rsid w:val="00E53DF0"/>
    <w:rsid w:val="00E6207E"/>
    <w:rsid w:val="00E66733"/>
    <w:rsid w:val="00E853B2"/>
    <w:rsid w:val="00EB096F"/>
    <w:rsid w:val="00F07B32"/>
    <w:rsid w:val="00F31294"/>
    <w:rsid w:val="00F462FD"/>
    <w:rsid w:val="00F75DF4"/>
    <w:rsid w:val="00F86249"/>
    <w:rsid w:val="00FC1273"/>
    <w:rsid w:val="00FC34FC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628">
    <w:name w:val="Pa16+28"/>
    <w:basedOn w:val="Normal"/>
    <w:next w:val="Normal"/>
    <w:uiPriority w:val="99"/>
    <w:rsid w:val="00D13F31"/>
    <w:pPr>
      <w:autoSpaceDE w:val="0"/>
      <w:autoSpaceDN w:val="0"/>
      <w:adjustRightInd w:val="0"/>
      <w:spacing w:after="0" w:line="401" w:lineRule="atLeast"/>
    </w:pPr>
    <w:rPr>
      <w:rFonts w:ascii="Myriad Pro" w:hAnsi="Myriad Pro"/>
      <w:sz w:val="24"/>
      <w:szCs w:val="24"/>
    </w:rPr>
  </w:style>
  <w:style w:type="paragraph" w:customStyle="1" w:styleId="Pa528">
    <w:name w:val="Pa5+28"/>
    <w:basedOn w:val="Normal"/>
    <w:next w:val="Normal"/>
    <w:uiPriority w:val="99"/>
    <w:rsid w:val="00D13F31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</w:rPr>
  </w:style>
  <w:style w:type="paragraph" w:customStyle="1" w:styleId="Pa4428">
    <w:name w:val="Pa44+28"/>
    <w:basedOn w:val="Normal"/>
    <w:next w:val="Normal"/>
    <w:uiPriority w:val="99"/>
    <w:rsid w:val="00D13F31"/>
    <w:pPr>
      <w:autoSpaceDE w:val="0"/>
      <w:autoSpaceDN w:val="0"/>
      <w:adjustRightInd w:val="0"/>
      <w:spacing w:after="0" w:line="281" w:lineRule="atLeast"/>
    </w:pPr>
    <w:rPr>
      <w:rFonts w:ascii="Myriad Pro" w:hAnsi="Myriad Pro"/>
      <w:sz w:val="24"/>
      <w:szCs w:val="24"/>
    </w:rPr>
  </w:style>
  <w:style w:type="paragraph" w:customStyle="1" w:styleId="Pa5128">
    <w:name w:val="Pa51+28"/>
    <w:basedOn w:val="Normal"/>
    <w:next w:val="Normal"/>
    <w:uiPriority w:val="99"/>
    <w:rsid w:val="00D13F3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3828">
    <w:name w:val="Pa38+28"/>
    <w:basedOn w:val="Normal"/>
    <w:next w:val="Normal"/>
    <w:uiPriority w:val="99"/>
    <w:rsid w:val="00D13F31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</w:rPr>
  </w:style>
  <w:style w:type="paragraph" w:customStyle="1" w:styleId="Pa11028">
    <w:name w:val="Pa110+28"/>
    <w:basedOn w:val="Normal"/>
    <w:next w:val="Normal"/>
    <w:uiPriority w:val="99"/>
    <w:rsid w:val="00D13F31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7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6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70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26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3390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Northport - East Northport UFSD</Company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75</cp:revision>
  <cp:lastPrinted>2016-04-20T14:15:00Z</cp:lastPrinted>
  <dcterms:created xsi:type="dcterms:W3CDTF">2016-04-13T12:49:00Z</dcterms:created>
  <dcterms:modified xsi:type="dcterms:W3CDTF">2016-04-20T14:25:00Z</dcterms:modified>
</cp:coreProperties>
</file>