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8531" w14:textId="77777777" w:rsidR="00F441DB" w:rsidRDefault="00F441DB" w:rsidP="00F441DB">
      <w:r>
        <w:t>Name: _________________________________________________</w:t>
      </w:r>
      <w:r>
        <w:tab/>
        <w:t>Period: ____</w:t>
      </w:r>
      <w:r>
        <w:tab/>
        <w:t>Seat #____</w:t>
      </w:r>
    </w:p>
    <w:p w14:paraId="2F659765" w14:textId="77777777" w:rsidR="00F441DB" w:rsidRDefault="00F441DB" w:rsidP="00F441DB"/>
    <w:p w14:paraId="676DDB6D" w14:textId="77777777" w:rsidR="00F441DB" w:rsidRDefault="00F441DB" w:rsidP="00F441DB">
      <w:pPr>
        <w:jc w:val="center"/>
        <w:rPr>
          <w:b/>
          <w:bCs/>
        </w:rPr>
      </w:pPr>
      <w:r>
        <w:rPr>
          <w:b/>
          <w:bCs/>
        </w:rPr>
        <w:t>RWS 8.3: Cell Transport</w:t>
      </w:r>
    </w:p>
    <w:p w14:paraId="7C87C75A" w14:textId="77777777" w:rsidR="00F441DB" w:rsidRDefault="00F441DB" w:rsidP="00F441DB">
      <w:pPr>
        <w:pStyle w:val="ListParagraph"/>
        <w:numPr>
          <w:ilvl w:val="0"/>
          <w:numId w:val="1"/>
        </w:numPr>
        <w:rPr>
          <w:bCs/>
        </w:rPr>
      </w:pPr>
      <w:r w:rsidRPr="00F441DB">
        <w:rPr>
          <w:bCs/>
        </w:rPr>
        <w:t>Define the following terms:</w:t>
      </w:r>
    </w:p>
    <w:p w14:paraId="7FF7B0F7" w14:textId="77777777" w:rsidR="00F441DB" w:rsidRDefault="00F441DB" w:rsidP="00F441DB">
      <w:pPr>
        <w:pStyle w:val="ListParagraph"/>
        <w:numPr>
          <w:ilvl w:val="1"/>
          <w:numId w:val="1"/>
        </w:numPr>
        <w:rPr>
          <w:bCs/>
        </w:rPr>
      </w:pPr>
      <w:r>
        <w:rPr>
          <w:bCs/>
        </w:rPr>
        <w:t>Diffusion</w:t>
      </w:r>
    </w:p>
    <w:p w14:paraId="51F22DA9" w14:textId="77777777" w:rsidR="003E1153" w:rsidRDefault="003E1153" w:rsidP="003E1153">
      <w:pPr>
        <w:pStyle w:val="ListParagraph"/>
        <w:ind w:left="1440"/>
        <w:rPr>
          <w:bCs/>
        </w:rPr>
      </w:pPr>
    </w:p>
    <w:p w14:paraId="4DEDFE0E" w14:textId="77777777" w:rsidR="003E1153" w:rsidRDefault="003E1153" w:rsidP="003E1153">
      <w:pPr>
        <w:pStyle w:val="ListParagraph"/>
        <w:ind w:left="1440"/>
        <w:rPr>
          <w:bCs/>
        </w:rPr>
      </w:pPr>
    </w:p>
    <w:p w14:paraId="5C4CFBE0" w14:textId="77777777" w:rsidR="00F441DB" w:rsidRDefault="00F441DB" w:rsidP="00F441DB">
      <w:pPr>
        <w:pStyle w:val="ListParagraph"/>
        <w:numPr>
          <w:ilvl w:val="1"/>
          <w:numId w:val="1"/>
        </w:numPr>
        <w:rPr>
          <w:bCs/>
        </w:rPr>
      </w:pPr>
      <w:r>
        <w:rPr>
          <w:bCs/>
        </w:rPr>
        <w:t>Passive transport</w:t>
      </w:r>
    </w:p>
    <w:p w14:paraId="52CE9EF6" w14:textId="77777777" w:rsidR="003E1153" w:rsidRDefault="003E1153" w:rsidP="003E1153">
      <w:pPr>
        <w:rPr>
          <w:bCs/>
        </w:rPr>
      </w:pPr>
    </w:p>
    <w:p w14:paraId="3E383B53" w14:textId="77777777" w:rsidR="003E1153" w:rsidRPr="003E1153" w:rsidRDefault="003E1153" w:rsidP="003E1153">
      <w:pPr>
        <w:rPr>
          <w:bCs/>
        </w:rPr>
      </w:pPr>
    </w:p>
    <w:p w14:paraId="10679BDE" w14:textId="77777777" w:rsidR="00F441DB" w:rsidRDefault="00F441DB" w:rsidP="00F441DB">
      <w:pPr>
        <w:pStyle w:val="ListParagraph"/>
        <w:numPr>
          <w:ilvl w:val="1"/>
          <w:numId w:val="1"/>
        </w:numPr>
        <w:rPr>
          <w:bCs/>
        </w:rPr>
      </w:pPr>
      <w:r>
        <w:rPr>
          <w:bCs/>
        </w:rPr>
        <w:t>Facilitated diffusion</w:t>
      </w:r>
    </w:p>
    <w:p w14:paraId="736513FD" w14:textId="77777777" w:rsidR="003E1153" w:rsidRDefault="003E1153" w:rsidP="003E1153">
      <w:pPr>
        <w:rPr>
          <w:bCs/>
        </w:rPr>
      </w:pPr>
    </w:p>
    <w:p w14:paraId="0E48A9A2" w14:textId="77777777" w:rsidR="003E1153" w:rsidRPr="003E1153" w:rsidRDefault="003E1153" w:rsidP="003E1153">
      <w:pPr>
        <w:rPr>
          <w:bCs/>
        </w:rPr>
      </w:pPr>
    </w:p>
    <w:p w14:paraId="71D33ECE" w14:textId="2C32A841" w:rsidR="00F441DB" w:rsidRDefault="003E1153" w:rsidP="00F441DB">
      <w:pPr>
        <w:pStyle w:val="ListParagraph"/>
        <w:numPr>
          <w:ilvl w:val="1"/>
          <w:numId w:val="1"/>
        </w:numPr>
        <w:rPr>
          <w:bCs/>
        </w:rPr>
      </w:pPr>
      <w:r>
        <w:rPr>
          <w:bCs/>
        </w:rPr>
        <w:t>Aquaporin</w:t>
      </w:r>
    </w:p>
    <w:p w14:paraId="3F1F3B4C" w14:textId="77777777" w:rsidR="003E1153" w:rsidRDefault="003E1153" w:rsidP="003E1153">
      <w:pPr>
        <w:rPr>
          <w:bCs/>
        </w:rPr>
      </w:pPr>
    </w:p>
    <w:p w14:paraId="14A07476" w14:textId="77777777" w:rsidR="003E1153" w:rsidRPr="003E1153" w:rsidRDefault="003E1153" w:rsidP="003E1153">
      <w:pPr>
        <w:rPr>
          <w:bCs/>
        </w:rPr>
      </w:pPr>
    </w:p>
    <w:p w14:paraId="501D56A7" w14:textId="77777777" w:rsidR="00F441DB" w:rsidRDefault="00F441DB" w:rsidP="00F441DB">
      <w:pPr>
        <w:pStyle w:val="ListParagraph"/>
        <w:numPr>
          <w:ilvl w:val="1"/>
          <w:numId w:val="1"/>
        </w:numPr>
        <w:rPr>
          <w:bCs/>
        </w:rPr>
      </w:pPr>
      <w:r>
        <w:rPr>
          <w:bCs/>
        </w:rPr>
        <w:t>Osmosis</w:t>
      </w:r>
    </w:p>
    <w:p w14:paraId="1E58679E" w14:textId="77777777" w:rsidR="003E1153" w:rsidRDefault="003E1153" w:rsidP="003E1153">
      <w:pPr>
        <w:rPr>
          <w:bCs/>
        </w:rPr>
      </w:pPr>
    </w:p>
    <w:p w14:paraId="6AA086B7" w14:textId="77777777" w:rsidR="003E1153" w:rsidRPr="003E1153" w:rsidRDefault="003E1153" w:rsidP="003E1153">
      <w:pPr>
        <w:rPr>
          <w:bCs/>
        </w:rPr>
      </w:pPr>
    </w:p>
    <w:p w14:paraId="10921B37" w14:textId="77777777" w:rsidR="00F441DB" w:rsidRDefault="00F441DB" w:rsidP="00F441DB">
      <w:pPr>
        <w:pStyle w:val="ListParagraph"/>
        <w:numPr>
          <w:ilvl w:val="1"/>
          <w:numId w:val="1"/>
        </w:numPr>
        <w:rPr>
          <w:bCs/>
        </w:rPr>
      </w:pPr>
      <w:r>
        <w:rPr>
          <w:bCs/>
        </w:rPr>
        <w:t>Isotonic</w:t>
      </w:r>
    </w:p>
    <w:p w14:paraId="29550EE0" w14:textId="77777777" w:rsidR="003E1153" w:rsidRDefault="003E1153" w:rsidP="003E1153">
      <w:pPr>
        <w:pStyle w:val="ListParagraph"/>
        <w:ind w:left="1440"/>
        <w:rPr>
          <w:bCs/>
        </w:rPr>
      </w:pPr>
    </w:p>
    <w:p w14:paraId="2B5D0EFF" w14:textId="77777777" w:rsidR="003E1153" w:rsidRDefault="003E1153" w:rsidP="003E1153">
      <w:pPr>
        <w:pStyle w:val="ListParagraph"/>
        <w:ind w:left="1440"/>
        <w:rPr>
          <w:bCs/>
        </w:rPr>
      </w:pPr>
    </w:p>
    <w:p w14:paraId="502AB897" w14:textId="77777777" w:rsidR="00F441DB" w:rsidRDefault="00F441DB" w:rsidP="00F441DB">
      <w:pPr>
        <w:pStyle w:val="ListParagraph"/>
        <w:numPr>
          <w:ilvl w:val="1"/>
          <w:numId w:val="1"/>
        </w:numPr>
        <w:rPr>
          <w:bCs/>
        </w:rPr>
      </w:pPr>
      <w:r>
        <w:rPr>
          <w:bCs/>
        </w:rPr>
        <w:t>Hypertonic</w:t>
      </w:r>
    </w:p>
    <w:p w14:paraId="2746DA9E" w14:textId="77777777" w:rsidR="003E1153" w:rsidRDefault="003E1153" w:rsidP="003E1153">
      <w:pPr>
        <w:pStyle w:val="ListParagraph"/>
        <w:ind w:left="1440"/>
        <w:rPr>
          <w:bCs/>
        </w:rPr>
      </w:pPr>
    </w:p>
    <w:p w14:paraId="2C15116C" w14:textId="77777777" w:rsidR="003E1153" w:rsidRDefault="003E1153" w:rsidP="003E1153">
      <w:pPr>
        <w:pStyle w:val="ListParagraph"/>
        <w:ind w:left="1440"/>
        <w:rPr>
          <w:bCs/>
        </w:rPr>
      </w:pPr>
    </w:p>
    <w:p w14:paraId="11F847C2" w14:textId="77777777" w:rsidR="00F441DB" w:rsidRDefault="00F441DB" w:rsidP="00F441DB">
      <w:pPr>
        <w:pStyle w:val="ListParagraph"/>
        <w:numPr>
          <w:ilvl w:val="1"/>
          <w:numId w:val="1"/>
        </w:numPr>
        <w:rPr>
          <w:bCs/>
        </w:rPr>
      </w:pPr>
      <w:r>
        <w:rPr>
          <w:bCs/>
        </w:rPr>
        <w:t>Hypotonic</w:t>
      </w:r>
    </w:p>
    <w:p w14:paraId="643D98DE" w14:textId="77777777" w:rsidR="003E1153" w:rsidRDefault="003E1153" w:rsidP="003E1153">
      <w:pPr>
        <w:rPr>
          <w:bCs/>
        </w:rPr>
      </w:pPr>
    </w:p>
    <w:p w14:paraId="3F4A2C55" w14:textId="77777777" w:rsidR="003E1153" w:rsidRPr="003E1153" w:rsidRDefault="003E1153" w:rsidP="003E1153">
      <w:pPr>
        <w:rPr>
          <w:bCs/>
        </w:rPr>
      </w:pPr>
    </w:p>
    <w:p w14:paraId="7CE59B37" w14:textId="77777777" w:rsidR="00F441DB" w:rsidRDefault="00F441DB" w:rsidP="00F441DB">
      <w:pPr>
        <w:pStyle w:val="ListParagraph"/>
        <w:numPr>
          <w:ilvl w:val="0"/>
          <w:numId w:val="1"/>
        </w:numPr>
        <w:rPr>
          <w:bCs/>
        </w:rPr>
      </w:pPr>
      <w:r>
        <w:rPr>
          <w:bCs/>
        </w:rPr>
        <w:t>Osmosis is a form of facilitated diffusion. Explain why.</w:t>
      </w:r>
    </w:p>
    <w:p w14:paraId="1B939964" w14:textId="77777777" w:rsidR="003E1153" w:rsidRDefault="003E1153" w:rsidP="003E1153">
      <w:pPr>
        <w:pStyle w:val="ListParagraph"/>
        <w:rPr>
          <w:bCs/>
        </w:rPr>
      </w:pPr>
    </w:p>
    <w:p w14:paraId="08704302" w14:textId="77777777" w:rsidR="003E1153" w:rsidRDefault="003E1153" w:rsidP="003E1153">
      <w:pPr>
        <w:pStyle w:val="ListParagraph"/>
        <w:rPr>
          <w:bCs/>
        </w:rPr>
      </w:pPr>
    </w:p>
    <w:p w14:paraId="55C7679C" w14:textId="77777777" w:rsidR="003E1153" w:rsidRDefault="003E1153" w:rsidP="003E1153">
      <w:pPr>
        <w:pStyle w:val="ListParagraph"/>
        <w:rPr>
          <w:bCs/>
        </w:rPr>
      </w:pPr>
    </w:p>
    <w:p w14:paraId="5DDEBB3D" w14:textId="77777777" w:rsidR="003E1153" w:rsidRDefault="003E1153" w:rsidP="003E1153">
      <w:pPr>
        <w:pStyle w:val="ListParagraph"/>
        <w:rPr>
          <w:bCs/>
        </w:rPr>
      </w:pPr>
    </w:p>
    <w:p w14:paraId="0F808099" w14:textId="77777777" w:rsidR="00F441DB" w:rsidRDefault="00F441DB" w:rsidP="00F441DB">
      <w:pPr>
        <w:pStyle w:val="ListParagraph"/>
        <w:numPr>
          <w:ilvl w:val="0"/>
          <w:numId w:val="1"/>
        </w:numPr>
        <w:rPr>
          <w:bCs/>
        </w:rPr>
      </w:pPr>
      <w:r>
        <w:rPr>
          <w:bCs/>
        </w:rPr>
        <w:t>Draw the animal cell from diagram 8-20 in the table below</w:t>
      </w:r>
    </w:p>
    <w:tbl>
      <w:tblPr>
        <w:tblStyle w:val="TableGrid"/>
        <w:tblW w:w="8371" w:type="dxa"/>
        <w:tblInd w:w="720" w:type="dxa"/>
        <w:tblLook w:val="04A0" w:firstRow="1" w:lastRow="0" w:firstColumn="1" w:lastColumn="0" w:noHBand="0" w:noVBand="1"/>
      </w:tblPr>
      <w:tblGrid>
        <w:gridCol w:w="2071"/>
        <w:gridCol w:w="2066"/>
        <w:gridCol w:w="2125"/>
        <w:gridCol w:w="2109"/>
      </w:tblGrid>
      <w:tr w:rsidR="006237B8" w14:paraId="07841C9B" w14:textId="77777777" w:rsidTr="006237B8">
        <w:trPr>
          <w:trHeight w:val="377"/>
        </w:trPr>
        <w:tc>
          <w:tcPr>
            <w:tcW w:w="2071" w:type="dxa"/>
          </w:tcPr>
          <w:p w14:paraId="4FD22B8C" w14:textId="77777777" w:rsidR="00F441DB" w:rsidRDefault="00F441DB" w:rsidP="00F441DB">
            <w:pPr>
              <w:pStyle w:val="ListParagraph"/>
              <w:ind w:left="0"/>
              <w:rPr>
                <w:bCs/>
              </w:rPr>
            </w:pPr>
            <w:r>
              <w:rPr>
                <w:bCs/>
              </w:rPr>
              <w:t>Solution</w:t>
            </w:r>
          </w:p>
        </w:tc>
        <w:tc>
          <w:tcPr>
            <w:tcW w:w="2066" w:type="dxa"/>
          </w:tcPr>
          <w:p w14:paraId="4CDD7C04" w14:textId="77777777" w:rsidR="00F441DB" w:rsidRDefault="00F441DB" w:rsidP="00F441DB">
            <w:pPr>
              <w:pStyle w:val="ListParagraph"/>
              <w:ind w:left="0"/>
              <w:rPr>
                <w:bCs/>
              </w:rPr>
            </w:pPr>
            <w:r>
              <w:rPr>
                <w:bCs/>
              </w:rPr>
              <w:t>Isotonic</w:t>
            </w:r>
          </w:p>
        </w:tc>
        <w:tc>
          <w:tcPr>
            <w:tcW w:w="2125" w:type="dxa"/>
          </w:tcPr>
          <w:p w14:paraId="67EB7D58" w14:textId="77777777" w:rsidR="00F441DB" w:rsidRDefault="00F441DB" w:rsidP="00F441DB">
            <w:pPr>
              <w:pStyle w:val="ListParagraph"/>
              <w:ind w:left="0"/>
              <w:rPr>
                <w:bCs/>
              </w:rPr>
            </w:pPr>
            <w:r>
              <w:rPr>
                <w:bCs/>
              </w:rPr>
              <w:t>Hypertonic</w:t>
            </w:r>
          </w:p>
        </w:tc>
        <w:tc>
          <w:tcPr>
            <w:tcW w:w="2109" w:type="dxa"/>
          </w:tcPr>
          <w:p w14:paraId="50347548" w14:textId="77777777" w:rsidR="00F441DB" w:rsidRDefault="00F441DB" w:rsidP="00F441DB">
            <w:pPr>
              <w:pStyle w:val="ListParagraph"/>
              <w:ind w:left="0"/>
              <w:rPr>
                <w:bCs/>
              </w:rPr>
            </w:pPr>
            <w:r>
              <w:rPr>
                <w:bCs/>
              </w:rPr>
              <w:t>Hypotonic</w:t>
            </w:r>
          </w:p>
        </w:tc>
      </w:tr>
      <w:tr w:rsidR="006237B8" w14:paraId="03B89D74" w14:textId="77777777" w:rsidTr="006237B8">
        <w:trPr>
          <w:trHeight w:val="2133"/>
        </w:trPr>
        <w:tc>
          <w:tcPr>
            <w:tcW w:w="2071" w:type="dxa"/>
          </w:tcPr>
          <w:p w14:paraId="724A2ACA" w14:textId="77777777" w:rsidR="00F441DB" w:rsidRDefault="00F441DB" w:rsidP="00F441DB">
            <w:pPr>
              <w:pStyle w:val="ListParagraph"/>
              <w:ind w:left="0"/>
              <w:rPr>
                <w:bCs/>
              </w:rPr>
            </w:pPr>
            <w:r>
              <w:rPr>
                <w:bCs/>
              </w:rPr>
              <w:t>Animal Cell</w:t>
            </w:r>
          </w:p>
        </w:tc>
        <w:tc>
          <w:tcPr>
            <w:tcW w:w="2066" w:type="dxa"/>
          </w:tcPr>
          <w:p w14:paraId="22588856" w14:textId="77777777" w:rsidR="00F441DB" w:rsidRDefault="00F441DB" w:rsidP="00F441DB">
            <w:pPr>
              <w:pStyle w:val="ListParagraph"/>
              <w:ind w:left="0"/>
              <w:rPr>
                <w:bCs/>
              </w:rPr>
            </w:pPr>
          </w:p>
        </w:tc>
        <w:tc>
          <w:tcPr>
            <w:tcW w:w="2125" w:type="dxa"/>
          </w:tcPr>
          <w:p w14:paraId="397315F2" w14:textId="77777777" w:rsidR="00F441DB" w:rsidRDefault="00F441DB" w:rsidP="00F441DB">
            <w:pPr>
              <w:pStyle w:val="ListParagraph"/>
              <w:ind w:left="0"/>
              <w:rPr>
                <w:bCs/>
              </w:rPr>
            </w:pPr>
          </w:p>
        </w:tc>
        <w:tc>
          <w:tcPr>
            <w:tcW w:w="2109" w:type="dxa"/>
          </w:tcPr>
          <w:p w14:paraId="0F1DC26E" w14:textId="77777777" w:rsidR="00F441DB" w:rsidRDefault="00F441DB" w:rsidP="00F441DB">
            <w:pPr>
              <w:pStyle w:val="ListParagraph"/>
              <w:ind w:left="0"/>
              <w:rPr>
                <w:bCs/>
              </w:rPr>
            </w:pPr>
          </w:p>
        </w:tc>
      </w:tr>
    </w:tbl>
    <w:p w14:paraId="5C7D140D" w14:textId="77777777" w:rsidR="00F441DB" w:rsidRDefault="00F441DB" w:rsidP="00F441DB">
      <w:pPr>
        <w:pStyle w:val="ListParagraph"/>
        <w:rPr>
          <w:bCs/>
        </w:rPr>
      </w:pPr>
    </w:p>
    <w:p w14:paraId="4577174E" w14:textId="77777777" w:rsidR="006237B8" w:rsidRDefault="006237B8" w:rsidP="005A1F93">
      <w:pPr>
        <w:pStyle w:val="ListParagraph"/>
        <w:rPr>
          <w:bCs/>
        </w:rPr>
      </w:pPr>
    </w:p>
    <w:p w14:paraId="04C5EA59" w14:textId="77777777" w:rsidR="00F441DB" w:rsidRDefault="005A1F93" w:rsidP="00F441DB">
      <w:pPr>
        <w:pStyle w:val="ListParagraph"/>
        <w:numPr>
          <w:ilvl w:val="0"/>
          <w:numId w:val="1"/>
        </w:numPr>
        <w:rPr>
          <w:bCs/>
        </w:rPr>
      </w:pPr>
      <w:r>
        <w:rPr>
          <w:bCs/>
        </w:rPr>
        <w:lastRenderedPageBreak/>
        <w:t xml:space="preserve">If a human red blood cell is placed in pure water it will swell and burst. However, bacteria, </w:t>
      </w:r>
      <w:r w:rsidR="006237B8">
        <w:rPr>
          <w:bCs/>
        </w:rPr>
        <w:t>pla</w:t>
      </w:r>
      <w:r>
        <w:rPr>
          <w:bCs/>
        </w:rPr>
        <w:t xml:space="preserve">nt cells, and the eggs of freshwater fish do not burst in pure water. Explain why. </w:t>
      </w:r>
    </w:p>
    <w:p w14:paraId="44C1FEC2" w14:textId="77777777" w:rsidR="003E1153" w:rsidRDefault="003E1153" w:rsidP="003E1153">
      <w:pPr>
        <w:pStyle w:val="ListParagraph"/>
        <w:rPr>
          <w:bCs/>
        </w:rPr>
      </w:pPr>
    </w:p>
    <w:p w14:paraId="61572C05" w14:textId="77777777" w:rsidR="003E1153" w:rsidRDefault="003E1153" w:rsidP="003E1153">
      <w:pPr>
        <w:pStyle w:val="ListParagraph"/>
        <w:rPr>
          <w:bCs/>
        </w:rPr>
      </w:pPr>
    </w:p>
    <w:p w14:paraId="75D77AC2" w14:textId="77777777" w:rsidR="00DA3D64" w:rsidRDefault="00DA3D64" w:rsidP="003E1153">
      <w:pPr>
        <w:pStyle w:val="ListParagraph"/>
        <w:rPr>
          <w:bCs/>
        </w:rPr>
      </w:pPr>
    </w:p>
    <w:p w14:paraId="668D5039" w14:textId="77777777" w:rsidR="00DA3D64" w:rsidRDefault="00DA3D64" w:rsidP="003E1153">
      <w:pPr>
        <w:pStyle w:val="ListParagraph"/>
        <w:rPr>
          <w:bCs/>
        </w:rPr>
      </w:pPr>
    </w:p>
    <w:p w14:paraId="6840A9F5" w14:textId="77777777" w:rsidR="003E1153" w:rsidRDefault="003E1153" w:rsidP="003E1153">
      <w:pPr>
        <w:pStyle w:val="ListParagraph"/>
        <w:rPr>
          <w:bCs/>
        </w:rPr>
      </w:pPr>
    </w:p>
    <w:p w14:paraId="37BC1819" w14:textId="77777777" w:rsidR="005A1F93" w:rsidRDefault="005A1F93" w:rsidP="00F441DB">
      <w:pPr>
        <w:pStyle w:val="ListParagraph"/>
        <w:numPr>
          <w:ilvl w:val="0"/>
          <w:numId w:val="1"/>
        </w:numPr>
        <w:rPr>
          <w:bCs/>
        </w:rPr>
      </w:pPr>
      <w:r>
        <w:rPr>
          <w:bCs/>
        </w:rPr>
        <w:t xml:space="preserve">What is active transport? </w:t>
      </w:r>
    </w:p>
    <w:p w14:paraId="13C51CA9" w14:textId="77777777" w:rsidR="003E1153" w:rsidRDefault="003E1153" w:rsidP="003E1153">
      <w:pPr>
        <w:pStyle w:val="ListParagraph"/>
        <w:rPr>
          <w:bCs/>
        </w:rPr>
      </w:pPr>
    </w:p>
    <w:p w14:paraId="0BE92E27" w14:textId="77777777" w:rsidR="003E1153" w:rsidRDefault="003E1153" w:rsidP="003E1153">
      <w:pPr>
        <w:pStyle w:val="ListParagraph"/>
        <w:rPr>
          <w:bCs/>
        </w:rPr>
      </w:pPr>
    </w:p>
    <w:p w14:paraId="0B9C4ED6" w14:textId="77777777" w:rsidR="003E1153" w:rsidRDefault="003E1153" w:rsidP="003E1153">
      <w:pPr>
        <w:pStyle w:val="ListParagraph"/>
        <w:rPr>
          <w:bCs/>
        </w:rPr>
      </w:pPr>
    </w:p>
    <w:p w14:paraId="45F540A9" w14:textId="77777777" w:rsidR="005A1F93" w:rsidRDefault="005A1F93" w:rsidP="00F441DB">
      <w:pPr>
        <w:pStyle w:val="ListParagraph"/>
        <w:numPr>
          <w:ilvl w:val="0"/>
          <w:numId w:val="1"/>
        </w:numPr>
        <w:rPr>
          <w:bCs/>
        </w:rPr>
      </w:pPr>
      <w:r>
        <w:rPr>
          <w:bCs/>
        </w:rPr>
        <w:t>What type of active transport is used to move:</w:t>
      </w:r>
    </w:p>
    <w:p w14:paraId="6CBE7B78" w14:textId="77777777" w:rsidR="005A1F93" w:rsidRDefault="005A1F93" w:rsidP="005A1F93">
      <w:pPr>
        <w:pStyle w:val="ListParagraph"/>
        <w:numPr>
          <w:ilvl w:val="1"/>
          <w:numId w:val="1"/>
        </w:numPr>
        <w:rPr>
          <w:bCs/>
        </w:rPr>
      </w:pPr>
      <w:r>
        <w:rPr>
          <w:bCs/>
        </w:rPr>
        <w:t>Small molecules and ions</w:t>
      </w:r>
    </w:p>
    <w:p w14:paraId="068911DB" w14:textId="77777777" w:rsidR="003E1153" w:rsidRDefault="003E1153" w:rsidP="003E1153">
      <w:pPr>
        <w:pStyle w:val="ListParagraph"/>
        <w:ind w:left="1440"/>
        <w:rPr>
          <w:bCs/>
        </w:rPr>
      </w:pPr>
    </w:p>
    <w:p w14:paraId="62938FE5" w14:textId="77777777" w:rsidR="005A1F93" w:rsidRDefault="005A1F93" w:rsidP="005A1F93">
      <w:pPr>
        <w:pStyle w:val="ListParagraph"/>
        <w:numPr>
          <w:ilvl w:val="1"/>
          <w:numId w:val="1"/>
        </w:numPr>
        <w:rPr>
          <w:bCs/>
        </w:rPr>
      </w:pPr>
      <w:r>
        <w:rPr>
          <w:bCs/>
        </w:rPr>
        <w:t>Larger molecules and solid clumps of material</w:t>
      </w:r>
    </w:p>
    <w:p w14:paraId="3EF98F83" w14:textId="77777777" w:rsidR="003E1153" w:rsidRPr="003E1153" w:rsidRDefault="003E1153" w:rsidP="003E1153">
      <w:pPr>
        <w:rPr>
          <w:bCs/>
        </w:rPr>
      </w:pPr>
    </w:p>
    <w:p w14:paraId="537EB52E" w14:textId="77777777" w:rsidR="003E1153" w:rsidRDefault="003E1153" w:rsidP="003E1153">
      <w:pPr>
        <w:pStyle w:val="ListParagraph"/>
        <w:ind w:left="1440"/>
        <w:rPr>
          <w:bCs/>
        </w:rPr>
      </w:pPr>
    </w:p>
    <w:p w14:paraId="52043435" w14:textId="77777777" w:rsidR="005A1F93" w:rsidRDefault="005A1F93" w:rsidP="00F441DB">
      <w:pPr>
        <w:pStyle w:val="ListParagraph"/>
        <w:numPr>
          <w:ilvl w:val="0"/>
          <w:numId w:val="1"/>
        </w:numPr>
        <w:rPr>
          <w:bCs/>
        </w:rPr>
      </w:pPr>
      <w:r>
        <w:rPr>
          <w:bCs/>
        </w:rPr>
        <w:t xml:space="preserve">What are the similarities and differences between facilitated diffusion and active transport by a protein pump? </w:t>
      </w:r>
    </w:p>
    <w:p w14:paraId="1257EDEB" w14:textId="77777777" w:rsidR="003E1153" w:rsidRDefault="003E1153" w:rsidP="003E1153">
      <w:pPr>
        <w:pStyle w:val="ListParagraph"/>
        <w:rPr>
          <w:bCs/>
        </w:rPr>
      </w:pPr>
    </w:p>
    <w:p w14:paraId="524F0798" w14:textId="77777777" w:rsidR="003E1153" w:rsidRDefault="003E1153" w:rsidP="003E1153">
      <w:pPr>
        <w:pStyle w:val="ListParagraph"/>
        <w:rPr>
          <w:bCs/>
        </w:rPr>
      </w:pPr>
    </w:p>
    <w:p w14:paraId="564B7C56" w14:textId="77777777" w:rsidR="00DA3D64" w:rsidRDefault="00DA3D64" w:rsidP="003E1153">
      <w:pPr>
        <w:pStyle w:val="ListParagraph"/>
        <w:rPr>
          <w:bCs/>
        </w:rPr>
      </w:pPr>
      <w:bookmarkStart w:id="0" w:name="_GoBack"/>
      <w:bookmarkEnd w:id="0"/>
    </w:p>
    <w:p w14:paraId="3CE3270A" w14:textId="77777777" w:rsidR="003E1153" w:rsidRDefault="003E1153" w:rsidP="003E1153">
      <w:pPr>
        <w:pStyle w:val="ListParagraph"/>
        <w:rPr>
          <w:bCs/>
        </w:rPr>
      </w:pPr>
    </w:p>
    <w:p w14:paraId="0653C44D" w14:textId="77777777" w:rsidR="005A1F93" w:rsidRDefault="005A1F93" w:rsidP="00F441DB">
      <w:pPr>
        <w:pStyle w:val="ListParagraph"/>
        <w:numPr>
          <w:ilvl w:val="0"/>
          <w:numId w:val="1"/>
        </w:numPr>
        <w:rPr>
          <w:bCs/>
        </w:rPr>
      </w:pPr>
      <w:r>
        <w:rPr>
          <w:bCs/>
        </w:rPr>
        <w:t>Describe each type of endocytosis</w:t>
      </w:r>
    </w:p>
    <w:p w14:paraId="569E78CA" w14:textId="77777777" w:rsidR="005A1F93" w:rsidRDefault="005A1F93" w:rsidP="005A1F93">
      <w:pPr>
        <w:pStyle w:val="ListParagraph"/>
        <w:numPr>
          <w:ilvl w:val="1"/>
          <w:numId w:val="1"/>
        </w:numPr>
        <w:rPr>
          <w:bCs/>
        </w:rPr>
      </w:pPr>
      <w:r>
        <w:rPr>
          <w:bCs/>
        </w:rPr>
        <w:t>Phagocytosis</w:t>
      </w:r>
    </w:p>
    <w:p w14:paraId="715D75C9" w14:textId="77777777" w:rsidR="003E1153" w:rsidRDefault="003E1153" w:rsidP="003E1153">
      <w:pPr>
        <w:pStyle w:val="ListParagraph"/>
        <w:ind w:left="1440"/>
        <w:rPr>
          <w:bCs/>
        </w:rPr>
      </w:pPr>
    </w:p>
    <w:p w14:paraId="297C80FA" w14:textId="77777777" w:rsidR="003E1153" w:rsidRDefault="003E1153" w:rsidP="003E1153">
      <w:pPr>
        <w:pStyle w:val="ListParagraph"/>
        <w:ind w:left="1440"/>
        <w:rPr>
          <w:bCs/>
        </w:rPr>
      </w:pPr>
    </w:p>
    <w:p w14:paraId="188CCDC7" w14:textId="77777777" w:rsidR="005A1F93" w:rsidRDefault="005A1F93" w:rsidP="005A1F93">
      <w:pPr>
        <w:pStyle w:val="ListParagraph"/>
        <w:numPr>
          <w:ilvl w:val="1"/>
          <w:numId w:val="1"/>
        </w:numPr>
        <w:rPr>
          <w:bCs/>
        </w:rPr>
      </w:pPr>
      <w:proofErr w:type="spellStart"/>
      <w:r>
        <w:rPr>
          <w:bCs/>
        </w:rPr>
        <w:t>Pinocystosis</w:t>
      </w:r>
      <w:proofErr w:type="spellEnd"/>
    </w:p>
    <w:p w14:paraId="286CD276" w14:textId="77777777" w:rsidR="003E1153" w:rsidRDefault="003E1153" w:rsidP="003E1153">
      <w:pPr>
        <w:pStyle w:val="ListParagraph"/>
        <w:ind w:left="1440"/>
        <w:rPr>
          <w:bCs/>
        </w:rPr>
      </w:pPr>
    </w:p>
    <w:p w14:paraId="71D2B1F6" w14:textId="77777777" w:rsidR="003E1153" w:rsidRDefault="003E1153" w:rsidP="003E1153">
      <w:pPr>
        <w:pStyle w:val="ListParagraph"/>
        <w:ind w:left="1440"/>
        <w:rPr>
          <w:bCs/>
        </w:rPr>
      </w:pPr>
    </w:p>
    <w:p w14:paraId="6CBF1073" w14:textId="77777777" w:rsidR="005A1F93" w:rsidRDefault="005A1F93" w:rsidP="00F441DB">
      <w:pPr>
        <w:pStyle w:val="ListParagraph"/>
        <w:numPr>
          <w:ilvl w:val="0"/>
          <w:numId w:val="1"/>
        </w:numPr>
        <w:rPr>
          <w:bCs/>
        </w:rPr>
      </w:pPr>
      <w:r>
        <w:rPr>
          <w:bCs/>
        </w:rPr>
        <w:t xml:space="preserve">What is exocytosis? Give an example. </w:t>
      </w:r>
    </w:p>
    <w:p w14:paraId="3B0213F1" w14:textId="77777777" w:rsidR="003E1153" w:rsidRDefault="003E1153" w:rsidP="003E1153">
      <w:pPr>
        <w:pStyle w:val="ListParagraph"/>
        <w:rPr>
          <w:bCs/>
        </w:rPr>
      </w:pPr>
    </w:p>
    <w:p w14:paraId="59C3DBD7" w14:textId="77777777" w:rsidR="003E1153" w:rsidRDefault="003E1153" w:rsidP="003E1153">
      <w:pPr>
        <w:pStyle w:val="ListParagraph"/>
        <w:rPr>
          <w:bCs/>
        </w:rPr>
      </w:pPr>
    </w:p>
    <w:p w14:paraId="49D5B866" w14:textId="77777777" w:rsidR="003E1153" w:rsidRDefault="003E1153" w:rsidP="003E1153">
      <w:pPr>
        <w:pStyle w:val="ListParagraph"/>
        <w:rPr>
          <w:bCs/>
        </w:rPr>
      </w:pPr>
    </w:p>
    <w:p w14:paraId="78E6FEB7" w14:textId="77777777" w:rsidR="005A1F93" w:rsidRDefault="005A1F93" w:rsidP="00F441DB">
      <w:pPr>
        <w:pStyle w:val="ListParagraph"/>
        <w:numPr>
          <w:ilvl w:val="0"/>
          <w:numId w:val="1"/>
        </w:numPr>
        <w:rPr>
          <w:bCs/>
        </w:rPr>
      </w:pPr>
      <w:r>
        <w:rPr>
          <w:bCs/>
        </w:rPr>
        <w:t xml:space="preserve"> A student draws a fence with several gates as part of a model of cellular transport. Explain what the fence and the gates represent, relating their structures to their functions. Explain how the model could represent both active transport using protein pumps and facilitated diffusion. </w:t>
      </w:r>
    </w:p>
    <w:p w14:paraId="50C6A4E5" w14:textId="77777777" w:rsidR="005A1F93" w:rsidRPr="00F441DB" w:rsidRDefault="005A1F93" w:rsidP="005A1F93">
      <w:pPr>
        <w:pStyle w:val="ListParagraph"/>
        <w:ind w:left="1440"/>
        <w:rPr>
          <w:bCs/>
        </w:rPr>
      </w:pPr>
    </w:p>
    <w:p w14:paraId="6FB0CD1D" w14:textId="77777777" w:rsidR="00F441DB" w:rsidRPr="00F441DB" w:rsidRDefault="00F441DB" w:rsidP="00F441DB">
      <w:pPr>
        <w:rPr>
          <w:bCs/>
        </w:rPr>
      </w:pPr>
      <w:r>
        <w:rPr>
          <w:bCs/>
        </w:rPr>
        <w:tab/>
      </w:r>
    </w:p>
    <w:p w14:paraId="6CB9CF43" w14:textId="77777777" w:rsidR="00130DDB" w:rsidRDefault="00130DDB"/>
    <w:sectPr w:rsidR="00130DDB" w:rsidSect="00CD2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5C7"/>
    <w:multiLevelType w:val="hybridMultilevel"/>
    <w:tmpl w:val="8B56E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DB"/>
    <w:rsid w:val="00130DDB"/>
    <w:rsid w:val="003E1153"/>
    <w:rsid w:val="005A1F93"/>
    <w:rsid w:val="006237B8"/>
    <w:rsid w:val="00CD2094"/>
    <w:rsid w:val="00DA3D64"/>
    <w:rsid w:val="00F4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7D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DB"/>
    <w:pPr>
      <w:ind w:left="720"/>
      <w:contextualSpacing/>
    </w:pPr>
  </w:style>
  <w:style w:type="table" w:styleId="TableGrid">
    <w:name w:val="Table Grid"/>
    <w:basedOn w:val="TableNormal"/>
    <w:uiPriority w:val="59"/>
    <w:rsid w:val="00F4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DB"/>
    <w:pPr>
      <w:ind w:left="720"/>
      <w:contextualSpacing/>
    </w:pPr>
  </w:style>
  <w:style w:type="table" w:styleId="TableGrid">
    <w:name w:val="Table Grid"/>
    <w:basedOn w:val="TableNormal"/>
    <w:uiPriority w:val="59"/>
    <w:rsid w:val="00F4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dc:description/>
  <cp:lastModifiedBy>Eugene School District 4J</cp:lastModifiedBy>
  <cp:revision>4</cp:revision>
  <dcterms:created xsi:type="dcterms:W3CDTF">2019-09-30T16:20:00Z</dcterms:created>
  <dcterms:modified xsi:type="dcterms:W3CDTF">2019-09-30T22:19:00Z</dcterms:modified>
</cp:coreProperties>
</file>