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4" w:rsidRPr="00C601C9" w:rsidRDefault="0086456D" w:rsidP="00663887">
      <w:pPr>
        <w:jc w:val="right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Revised 3/17</w:t>
      </w:r>
      <w:r w:rsidR="006A42BC">
        <w:rPr>
          <w:b/>
          <w:sz w:val="22"/>
        </w:rPr>
        <w:t>/14</w:t>
      </w:r>
    </w:p>
    <w:p w:rsidR="00663887" w:rsidRPr="00AE62EF" w:rsidRDefault="003438AC" w:rsidP="00663887">
      <w:pPr>
        <w:shd w:val="clear" w:color="auto" w:fill="D6E3BC"/>
        <w:jc w:val="center"/>
        <w:rPr>
          <w:b/>
          <w:sz w:val="36"/>
        </w:rPr>
      </w:pPr>
      <w:r>
        <w:rPr>
          <w:b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-203200</wp:posOffset>
                </wp:positionV>
                <wp:extent cx="1463675" cy="948690"/>
                <wp:effectExtent l="63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3F4" w:rsidRPr="00AE62EF" w:rsidRDefault="003563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6658" cy="860384"/>
                                  <wp:effectExtent l="25400" t="0" r="342" b="0"/>
                                  <wp:docPr id="6" name="Picture 4" descr="::summer-schoo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4" descr="::summer-schoo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787" cy="861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-15.95pt;width:115.25pt;height:7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" filled="f" stroked="f">
                <v:textbox>
                  <w:txbxContent>
                    <w:p w:rsidR="003563F4" w:rsidRPr="00AE62EF" w:rsidRDefault="003563F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96658" cy="860384"/>
                            <wp:effectExtent l="25400" t="0" r="342" b="0"/>
                            <wp:docPr id="6" name="Picture 4" descr="::summer-schoo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4" descr="::summer-schoo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787" cy="861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-180340</wp:posOffset>
                </wp:positionV>
                <wp:extent cx="462280" cy="50038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3F4" w:rsidRDefault="003563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1305" cy="404495"/>
                                  <wp:effectExtent l="0" t="0" r="0" b="0"/>
                                  <wp:docPr id="3" name="Picture 3" descr="4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4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305" cy="40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4.65pt;margin-top:-14.15pt;width:36.4pt;height:3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4qRbQCAAC/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" filled="f" stroked="f">
                <v:textbox>
                  <w:txbxContent>
                    <w:p w:rsidR="003563F4" w:rsidRDefault="003563F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1305" cy="404495"/>
                            <wp:effectExtent l="0" t="0" r="0" b="0"/>
                            <wp:docPr id="3" name="Picture 3" descr="4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4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305" cy="40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42BC">
        <w:rPr>
          <w:b/>
          <w:sz w:val="36"/>
        </w:rPr>
        <w:t xml:space="preserve"> Summer School 2014</w:t>
      </w:r>
    </w:p>
    <w:p w:rsidR="00663887" w:rsidRPr="00AE62EF" w:rsidRDefault="00663887" w:rsidP="00663887">
      <w:pPr>
        <w:jc w:val="center"/>
        <w:rPr>
          <w:sz w:val="36"/>
        </w:rPr>
      </w:pPr>
      <w:r w:rsidRPr="00AE62EF">
        <w:rPr>
          <w:b/>
          <w:sz w:val="36"/>
        </w:rPr>
        <w:t>Referral Process</w:t>
      </w:r>
    </w:p>
    <w:p w:rsidR="00663887" w:rsidRPr="00AE62EF" w:rsidRDefault="00663887" w:rsidP="00663887">
      <w:pPr>
        <w:rPr>
          <w:sz w:val="32"/>
        </w:rPr>
      </w:pPr>
    </w:p>
    <w:p w:rsidR="00663887" w:rsidRPr="00AE62EF" w:rsidRDefault="00663887" w:rsidP="00663887">
      <w:pPr>
        <w:rPr>
          <w:sz w:val="32"/>
        </w:rPr>
      </w:pPr>
    </w:p>
    <w:p w:rsidR="00663887" w:rsidRPr="001803EA" w:rsidRDefault="00663887" w:rsidP="00663887">
      <w:pPr>
        <w:rPr>
          <w:sz w:val="22"/>
        </w:rPr>
      </w:pPr>
      <w:r w:rsidRPr="001803EA">
        <w:rPr>
          <w:b/>
          <w:sz w:val="22"/>
        </w:rPr>
        <w:t>Please Note:</w:t>
      </w:r>
      <w:r>
        <w:t xml:space="preserve"> </w:t>
      </w:r>
      <w:r w:rsidRPr="001803EA">
        <w:rPr>
          <w:sz w:val="22"/>
        </w:rPr>
        <w:t>The Title I Coordinators at each school will coordinate the Summer School referral process.</w:t>
      </w:r>
    </w:p>
    <w:p w:rsidR="00663887" w:rsidRPr="00607BC7" w:rsidRDefault="00663887" w:rsidP="00663887">
      <w:pPr>
        <w:rPr>
          <w:sz w:val="16"/>
        </w:rPr>
      </w:pPr>
    </w:p>
    <w:p w:rsidR="00663887" w:rsidRPr="00607BC7" w:rsidRDefault="00663887" w:rsidP="00663887">
      <w:pPr>
        <w:rPr>
          <w:b/>
        </w:rPr>
      </w:pPr>
      <w:r w:rsidRPr="00607BC7">
        <w:rPr>
          <w:b/>
        </w:rPr>
        <w:t>Ap</w:t>
      </w:r>
      <w:r>
        <w:rPr>
          <w:b/>
        </w:rPr>
        <w:t>propriate referrals for Summer S</w:t>
      </w:r>
      <w:r w:rsidRPr="00607BC7">
        <w:rPr>
          <w:b/>
        </w:rPr>
        <w:t>chool:</w:t>
      </w:r>
    </w:p>
    <w:p w:rsidR="00663887" w:rsidRPr="008661C7" w:rsidRDefault="00663887" w:rsidP="00663887">
      <w:pPr>
        <w:numPr>
          <w:ilvl w:val="0"/>
          <w:numId w:val="1"/>
        </w:numPr>
        <w:rPr>
          <w:b/>
        </w:rPr>
      </w:pPr>
      <w:r w:rsidRPr="00607BC7">
        <w:t>Students cur</w:t>
      </w:r>
      <w:r>
        <w:t>rently in Kindergarten through 4</w:t>
      </w:r>
      <w:r w:rsidRPr="00607BC7">
        <w:rPr>
          <w:vertAlign w:val="superscript"/>
        </w:rPr>
        <w:t>th</w:t>
      </w:r>
      <w:r w:rsidRPr="00607BC7">
        <w:t xml:space="preserve"> grade</w:t>
      </w:r>
      <w:r>
        <w:t xml:space="preserve"> are eligible for Elementary Summer  School (</w:t>
      </w:r>
      <w:r w:rsidR="00561AAF">
        <w:rPr>
          <w:b/>
        </w:rPr>
        <w:t>June 30</w:t>
      </w:r>
      <w:r w:rsidRPr="00156244">
        <w:rPr>
          <w:b/>
          <w:vertAlign w:val="superscript"/>
        </w:rPr>
        <w:t>th</w:t>
      </w:r>
      <w:r w:rsidR="00561AAF">
        <w:rPr>
          <w:b/>
        </w:rPr>
        <w:t xml:space="preserve"> – July 24</w:t>
      </w:r>
      <w:r w:rsidR="00561AAF">
        <w:rPr>
          <w:b/>
          <w:vertAlign w:val="superscript"/>
        </w:rPr>
        <w:t>th</w:t>
      </w:r>
      <w:r>
        <w:t>) at Chavez</w:t>
      </w:r>
    </w:p>
    <w:p w:rsidR="00663887" w:rsidRPr="008661C7" w:rsidRDefault="00663887" w:rsidP="00663887">
      <w:pPr>
        <w:numPr>
          <w:ilvl w:val="0"/>
          <w:numId w:val="1"/>
        </w:numPr>
        <w:rPr>
          <w:b/>
        </w:rPr>
      </w:pPr>
      <w:r>
        <w:t>Students currently in 5</w:t>
      </w:r>
      <w:r w:rsidRPr="008661C7">
        <w:rPr>
          <w:vertAlign w:val="superscript"/>
        </w:rPr>
        <w:t>th</w:t>
      </w:r>
      <w:r>
        <w:t xml:space="preserve"> grade are eligible for Middle Summer School (</w:t>
      </w:r>
      <w:r w:rsidR="00561AAF">
        <w:rPr>
          <w:b/>
        </w:rPr>
        <w:t>July 7</w:t>
      </w:r>
      <w:r w:rsidRPr="00156244">
        <w:rPr>
          <w:b/>
          <w:vertAlign w:val="superscript"/>
        </w:rPr>
        <w:t>th</w:t>
      </w:r>
      <w:r>
        <w:rPr>
          <w:b/>
        </w:rPr>
        <w:t xml:space="preserve"> </w:t>
      </w:r>
      <w:r w:rsidR="00561AAF">
        <w:rPr>
          <w:b/>
        </w:rPr>
        <w:t>-31</w:t>
      </w:r>
      <w:r w:rsidR="00561AAF" w:rsidRPr="00561AAF">
        <w:rPr>
          <w:b/>
          <w:vertAlign w:val="superscript"/>
        </w:rPr>
        <w:t>st</w:t>
      </w:r>
      <w:r>
        <w:t xml:space="preserve">) at </w:t>
      </w:r>
      <w:r w:rsidR="00561AAF">
        <w:t>Madison</w:t>
      </w:r>
      <w:r>
        <w:t xml:space="preserve"> Middle School</w:t>
      </w:r>
    </w:p>
    <w:p w:rsidR="00663887" w:rsidRPr="00607BC7" w:rsidRDefault="00663887" w:rsidP="00663887">
      <w:pPr>
        <w:numPr>
          <w:ilvl w:val="0"/>
          <w:numId w:val="1"/>
        </w:numPr>
        <w:rPr>
          <w:b/>
        </w:rPr>
      </w:pPr>
      <w:r w:rsidRPr="00607BC7">
        <w:t>Students who will benefit from 4 weeks of intensive reading instruction and will attend all 4 weeks of the program</w:t>
      </w:r>
      <w:r>
        <w:t>. Math instruction will be offered in Grades 3-4</w:t>
      </w:r>
    </w:p>
    <w:p w:rsidR="00663887" w:rsidRPr="00607BC7" w:rsidRDefault="00663887" w:rsidP="00663887">
      <w:pPr>
        <w:numPr>
          <w:ilvl w:val="0"/>
          <w:numId w:val="1"/>
        </w:numPr>
      </w:pPr>
      <w:r w:rsidRPr="00607BC7">
        <w:t>Students who can learn utilizing general education curriculum and materials without significant disruption to the learning environment.</w:t>
      </w:r>
    </w:p>
    <w:p w:rsidR="00663887" w:rsidRPr="00CE0974" w:rsidRDefault="00663887" w:rsidP="00663887">
      <w:pPr>
        <w:rPr>
          <w:b/>
        </w:rPr>
      </w:pPr>
    </w:p>
    <w:p w:rsidR="00663887" w:rsidRPr="00607BC7" w:rsidRDefault="00663887" w:rsidP="00663887">
      <w:pPr>
        <w:rPr>
          <w:b/>
        </w:rPr>
      </w:pPr>
      <w:r w:rsidRPr="00607BC7">
        <w:rPr>
          <w:b/>
        </w:rPr>
        <w:t>Referral Process:</w:t>
      </w:r>
    </w:p>
    <w:p w:rsidR="00663887" w:rsidRPr="00607BC7" w:rsidRDefault="00663887" w:rsidP="00663887">
      <w:pPr>
        <w:numPr>
          <w:ilvl w:val="0"/>
          <w:numId w:val="2"/>
        </w:numPr>
      </w:pPr>
      <w:r>
        <w:t>Schools are informed of their S</w:t>
      </w:r>
      <w:r w:rsidRPr="00607BC7">
        <w:t>ummer School allotment</w:t>
      </w:r>
    </w:p>
    <w:p w:rsidR="00663887" w:rsidRPr="00607BC7" w:rsidRDefault="00663887" w:rsidP="00663887">
      <w:pPr>
        <w:numPr>
          <w:ilvl w:val="0"/>
          <w:numId w:val="2"/>
        </w:numPr>
      </w:pPr>
      <w:r w:rsidRPr="00607BC7">
        <w:t>Coordinators work with classroom teachers and/or grade level teams to identify and recommend students</w:t>
      </w:r>
    </w:p>
    <w:p w:rsidR="00663887" w:rsidRPr="00607BC7" w:rsidRDefault="00663887" w:rsidP="00663887">
      <w:pPr>
        <w:numPr>
          <w:ilvl w:val="0"/>
          <w:numId w:val="2"/>
        </w:numPr>
      </w:pPr>
      <w:r w:rsidRPr="00607BC7">
        <w:t>Classroom teacher or Title I Coordinator personally contacts parent(s) to inform them of the referral and explain the benefits of Summer School</w:t>
      </w:r>
    </w:p>
    <w:p w:rsidR="00663887" w:rsidRPr="00607BC7" w:rsidRDefault="00663887" w:rsidP="00663887">
      <w:pPr>
        <w:numPr>
          <w:ilvl w:val="0"/>
          <w:numId w:val="2"/>
        </w:numPr>
      </w:pPr>
      <w:r w:rsidRPr="00607BC7">
        <w:t>Families complete the registration form a</w:t>
      </w:r>
      <w:r>
        <w:t>nd return to school coordinators</w:t>
      </w:r>
    </w:p>
    <w:p w:rsidR="00663887" w:rsidRPr="00607BC7" w:rsidRDefault="00663887" w:rsidP="00663887">
      <w:pPr>
        <w:numPr>
          <w:ilvl w:val="0"/>
          <w:numId w:val="2"/>
        </w:numPr>
      </w:pPr>
      <w:r w:rsidRPr="00607BC7">
        <w:t xml:space="preserve">Coordinators </w:t>
      </w:r>
      <w:r>
        <w:t>create a Referral List that</w:t>
      </w:r>
      <w:r w:rsidRPr="00607BC7">
        <w:t xml:space="preserve"> include</w:t>
      </w:r>
      <w:r>
        <w:t>s</w:t>
      </w:r>
      <w:r w:rsidRPr="00607BC7">
        <w:t xml:space="preserve"> student’s name, address, phone number and parent(s) names</w:t>
      </w:r>
    </w:p>
    <w:p w:rsidR="00663887" w:rsidRPr="00CE0974" w:rsidRDefault="00663887" w:rsidP="00663887">
      <w:pPr>
        <w:numPr>
          <w:ilvl w:val="0"/>
          <w:numId w:val="2"/>
        </w:numPr>
        <w:rPr>
          <w:b/>
        </w:rPr>
      </w:pPr>
      <w:r w:rsidRPr="00607BC7">
        <w:t xml:space="preserve">Coordinators return registration forms for students currently in </w:t>
      </w:r>
      <w:r w:rsidRPr="00CE0974">
        <w:rPr>
          <w:b/>
        </w:rPr>
        <w:t>grades K-5 to</w:t>
      </w:r>
      <w:r w:rsidR="00017778">
        <w:t xml:space="preserve"> Linda </w:t>
      </w:r>
      <w:r>
        <w:t xml:space="preserve">Grape in the </w:t>
      </w:r>
      <w:r w:rsidRPr="00607BC7">
        <w:t xml:space="preserve">Instruction Department </w:t>
      </w:r>
      <w:r w:rsidR="00017778">
        <w:t>by May 16</w:t>
      </w:r>
      <w:r>
        <w:t>th and she will get them to the Summer School administrator.</w:t>
      </w:r>
    </w:p>
    <w:p w:rsidR="00663887" w:rsidRDefault="00663887" w:rsidP="00663887">
      <w:pPr>
        <w:jc w:val="center"/>
        <w:rPr>
          <w:b/>
        </w:rPr>
      </w:pPr>
    </w:p>
    <w:p w:rsidR="00663887" w:rsidRPr="007C5270" w:rsidRDefault="00663887" w:rsidP="00663887">
      <w:pPr>
        <w:jc w:val="center"/>
        <w:rPr>
          <w:b/>
          <w:sz w:val="22"/>
        </w:rPr>
      </w:pPr>
      <w:r w:rsidRPr="007C5270">
        <w:rPr>
          <w:b/>
          <w:sz w:val="22"/>
        </w:rPr>
        <w:t>Student Allotments for the Elementary Summer School program</w:t>
      </w:r>
    </w:p>
    <w:p w:rsidR="00663887" w:rsidRPr="007C5270" w:rsidRDefault="00663887" w:rsidP="00663887">
      <w:pPr>
        <w:jc w:val="center"/>
        <w:rPr>
          <w:b/>
          <w:sz w:val="22"/>
        </w:rPr>
      </w:pPr>
      <w:r w:rsidRPr="007C5270">
        <w:rPr>
          <w:b/>
          <w:sz w:val="22"/>
        </w:rPr>
        <w:t>Kindergarten through 4</w:t>
      </w:r>
      <w:r w:rsidRPr="007C5270">
        <w:rPr>
          <w:b/>
          <w:sz w:val="22"/>
          <w:vertAlign w:val="superscript"/>
        </w:rPr>
        <w:t>th</w:t>
      </w:r>
      <w:r w:rsidR="00E765FD">
        <w:rPr>
          <w:b/>
          <w:sz w:val="22"/>
        </w:rPr>
        <w:t xml:space="preserve"> grade (as of February 2014</w:t>
      </w:r>
      <w:r w:rsidRPr="007C5270">
        <w:rPr>
          <w:b/>
          <w:sz w:val="22"/>
        </w:rPr>
        <w:t>)</w:t>
      </w:r>
      <w:r w:rsidRPr="007C5270">
        <w:rPr>
          <w:sz w:val="22"/>
        </w:rPr>
        <w:tab/>
      </w:r>
    </w:p>
    <w:p w:rsidR="00663887" w:rsidRPr="007C5270" w:rsidRDefault="00663887" w:rsidP="00A00116">
      <w:pPr>
        <w:ind w:left="2160" w:firstLine="720"/>
        <w:rPr>
          <w:sz w:val="22"/>
        </w:rPr>
      </w:pPr>
      <w:r>
        <w:rPr>
          <w:sz w:val="22"/>
        </w:rPr>
        <w:tab/>
      </w:r>
      <w:r w:rsidRPr="007C5270">
        <w:rPr>
          <w:sz w:val="22"/>
        </w:rPr>
        <w:t xml:space="preserve"> </w:t>
      </w:r>
      <w:r>
        <w:rPr>
          <w:sz w:val="22"/>
        </w:rPr>
        <w:t xml:space="preserve"> </w:t>
      </w:r>
      <w:r w:rsidR="00431670">
        <w:rPr>
          <w:sz w:val="22"/>
        </w:rPr>
        <w:tab/>
      </w:r>
      <w:r w:rsidR="00431670">
        <w:rPr>
          <w:sz w:val="22"/>
        </w:rPr>
        <w:tab/>
      </w:r>
    </w:p>
    <w:p w:rsidR="00484742" w:rsidRDefault="00484742" w:rsidP="00663887">
      <w:pPr>
        <w:rPr>
          <w:sz w:val="22"/>
        </w:rPr>
      </w:pPr>
      <w:r>
        <w:rPr>
          <w:sz w:val="22"/>
        </w:rPr>
        <w:t xml:space="preserve">Awbrey Park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29</w:t>
      </w:r>
      <w:r>
        <w:rPr>
          <w:sz w:val="22"/>
        </w:rPr>
        <w:tab/>
      </w:r>
      <w:r>
        <w:rPr>
          <w:sz w:val="22"/>
        </w:rPr>
        <w:tab/>
        <w:t>Spring Creek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28</w:t>
      </w:r>
    </w:p>
    <w:p w:rsidR="00484742" w:rsidRDefault="00484742" w:rsidP="00663887">
      <w:pPr>
        <w:rPr>
          <w:sz w:val="22"/>
        </w:rPr>
      </w:pPr>
      <w:r>
        <w:rPr>
          <w:sz w:val="22"/>
        </w:rPr>
        <w:t>Chavez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34</w:t>
      </w:r>
      <w:r>
        <w:rPr>
          <w:sz w:val="22"/>
        </w:rPr>
        <w:tab/>
      </w:r>
      <w:r>
        <w:rPr>
          <w:sz w:val="22"/>
        </w:rPr>
        <w:tab/>
        <w:t>Twin Oaks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17</w:t>
      </w:r>
    </w:p>
    <w:p w:rsidR="00484742" w:rsidRDefault="00484742" w:rsidP="00663887">
      <w:pPr>
        <w:rPr>
          <w:sz w:val="22"/>
        </w:rPr>
      </w:pPr>
      <w:r>
        <w:rPr>
          <w:sz w:val="22"/>
        </w:rPr>
        <w:t>Family School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</w:t>
      </w:r>
      <w:r>
        <w:rPr>
          <w:sz w:val="22"/>
        </w:rPr>
        <w:tab/>
      </w:r>
      <w:r>
        <w:rPr>
          <w:sz w:val="22"/>
        </w:rPr>
        <w:tab/>
        <w:t>Village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</w:t>
      </w:r>
    </w:p>
    <w:p w:rsidR="00484742" w:rsidRDefault="00484742" w:rsidP="00663887">
      <w:pPr>
        <w:rPr>
          <w:sz w:val="22"/>
        </w:rPr>
      </w:pPr>
      <w:r>
        <w:rPr>
          <w:sz w:val="22"/>
        </w:rPr>
        <w:t>Holt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42</w:t>
      </w:r>
      <w:r>
        <w:rPr>
          <w:sz w:val="22"/>
        </w:rPr>
        <w:tab/>
      </w:r>
      <w:r>
        <w:rPr>
          <w:sz w:val="22"/>
        </w:rPr>
        <w:tab/>
        <w:t>Willagillespie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39</w:t>
      </w:r>
    </w:p>
    <w:p w:rsidR="00484742" w:rsidRDefault="00484742" w:rsidP="00663887">
      <w:pPr>
        <w:rPr>
          <w:sz w:val="22"/>
        </w:rPr>
      </w:pPr>
      <w:r>
        <w:rPr>
          <w:sz w:val="22"/>
        </w:rPr>
        <w:t>Howard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26</w:t>
      </w:r>
      <w:r>
        <w:rPr>
          <w:sz w:val="22"/>
        </w:rPr>
        <w:tab/>
      </w:r>
      <w:r>
        <w:rPr>
          <w:sz w:val="22"/>
        </w:rPr>
        <w:tab/>
        <w:t>O’Hara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22 McCornack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25</w:t>
      </w:r>
      <w:r w:rsidR="009C5973">
        <w:rPr>
          <w:sz w:val="22"/>
        </w:rPr>
        <w:tab/>
      </w:r>
      <w:r w:rsidR="009C5973">
        <w:rPr>
          <w:sz w:val="22"/>
        </w:rPr>
        <w:tab/>
        <w:t>Eugene Waldorf</w:t>
      </w:r>
      <w:r w:rsidR="009C5973">
        <w:rPr>
          <w:sz w:val="22"/>
        </w:rPr>
        <w:tab/>
      </w:r>
      <w:r w:rsidR="009C5973">
        <w:rPr>
          <w:sz w:val="22"/>
        </w:rPr>
        <w:tab/>
      </w:r>
      <w:r w:rsidR="009C5973">
        <w:rPr>
          <w:sz w:val="22"/>
        </w:rPr>
        <w:tab/>
        <w:t xml:space="preserve"> 7</w:t>
      </w:r>
    </w:p>
    <w:p w:rsidR="00663887" w:rsidRPr="00B65CA3" w:rsidRDefault="00484742" w:rsidP="00663887">
      <w:pPr>
        <w:rPr>
          <w:sz w:val="22"/>
        </w:rPr>
      </w:pPr>
      <w:r>
        <w:rPr>
          <w:sz w:val="22"/>
        </w:rPr>
        <w:t>River Road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24</w:t>
      </w:r>
      <w:r w:rsidR="00663887" w:rsidRPr="007C5270">
        <w:rPr>
          <w:sz w:val="22"/>
        </w:rPr>
        <w:tab/>
      </w:r>
      <w:r w:rsidR="00663887" w:rsidRPr="007C5270">
        <w:rPr>
          <w:sz w:val="22"/>
        </w:rPr>
        <w:tab/>
      </w:r>
      <w:r w:rsidR="00A00116">
        <w:rPr>
          <w:sz w:val="22"/>
        </w:rPr>
        <w:tab/>
      </w:r>
      <w:r w:rsidR="00A00116">
        <w:rPr>
          <w:sz w:val="22"/>
        </w:rPr>
        <w:tab/>
      </w:r>
      <w:r w:rsidR="00A00116">
        <w:rPr>
          <w:sz w:val="22"/>
        </w:rPr>
        <w:tab/>
      </w:r>
      <w:r w:rsidR="00A00116">
        <w:rPr>
          <w:sz w:val="22"/>
        </w:rPr>
        <w:tab/>
      </w:r>
      <w:r w:rsidR="00663887">
        <w:rPr>
          <w:sz w:val="22"/>
        </w:rPr>
        <w:t xml:space="preserve">             </w:t>
      </w:r>
      <w:r w:rsidR="00663887">
        <w:rPr>
          <w:sz w:val="22"/>
        </w:rPr>
        <w:tab/>
      </w:r>
      <w:r w:rsidR="00663887">
        <w:rPr>
          <w:sz w:val="22"/>
        </w:rPr>
        <w:tab/>
      </w:r>
    </w:p>
    <w:p w:rsidR="00663887" w:rsidRPr="007C5270" w:rsidRDefault="00663887" w:rsidP="00663887">
      <w:pPr>
        <w:jc w:val="center"/>
        <w:rPr>
          <w:b/>
          <w:sz w:val="22"/>
        </w:rPr>
      </w:pPr>
      <w:r w:rsidRPr="007C5270">
        <w:rPr>
          <w:b/>
          <w:sz w:val="22"/>
        </w:rPr>
        <w:t>5</w:t>
      </w:r>
      <w:r w:rsidRPr="007C5270">
        <w:rPr>
          <w:b/>
          <w:sz w:val="22"/>
          <w:vertAlign w:val="superscript"/>
        </w:rPr>
        <w:t>th</w:t>
      </w:r>
      <w:r w:rsidR="00E765FD">
        <w:rPr>
          <w:b/>
          <w:sz w:val="22"/>
        </w:rPr>
        <w:t xml:space="preserve"> grade (as of February 2014</w:t>
      </w:r>
      <w:r w:rsidRPr="007C5270">
        <w:rPr>
          <w:b/>
          <w:sz w:val="22"/>
        </w:rPr>
        <w:t>)</w:t>
      </w:r>
    </w:p>
    <w:p w:rsidR="00663887" w:rsidRPr="007C5270" w:rsidRDefault="00663887" w:rsidP="0066388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3563F4" w:rsidRDefault="003563F4" w:rsidP="003563F4">
      <w:pPr>
        <w:rPr>
          <w:sz w:val="22"/>
        </w:rPr>
      </w:pPr>
      <w:r>
        <w:rPr>
          <w:sz w:val="22"/>
        </w:rPr>
        <w:t xml:space="preserve">Awbrey Park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11</w:t>
      </w:r>
      <w:r>
        <w:rPr>
          <w:sz w:val="22"/>
        </w:rPr>
        <w:tab/>
      </w:r>
      <w:r>
        <w:rPr>
          <w:sz w:val="22"/>
        </w:rPr>
        <w:tab/>
        <w:t>Spring Creek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7</w:t>
      </w:r>
    </w:p>
    <w:p w:rsidR="003563F4" w:rsidRDefault="003563F4" w:rsidP="003563F4">
      <w:pPr>
        <w:rPr>
          <w:sz w:val="22"/>
        </w:rPr>
      </w:pPr>
      <w:r>
        <w:rPr>
          <w:sz w:val="22"/>
        </w:rPr>
        <w:t>Chavez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</w:t>
      </w:r>
      <w:r>
        <w:rPr>
          <w:sz w:val="22"/>
        </w:rPr>
        <w:tab/>
      </w:r>
      <w:r>
        <w:rPr>
          <w:sz w:val="22"/>
        </w:rPr>
        <w:tab/>
        <w:t>Twin Oaks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5</w:t>
      </w:r>
    </w:p>
    <w:p w:rsidR="003563F4" w:rsidRDefault="003563F4" w:rsidP="003563F4">
      <w:pPr>
        <w:rPr>
          <w:sz w:val="22"/>
        </w:rPr>
      </w:pPr>
      <w:r>
        <w:rPr>
          <w:sz w:val="22"/>
        </w:rPr>
        <w:t>Family School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5</w:t>
      </w:r>
      <w:r>
        <w:rPr>
          <w:sz w:val="22"/>
        </w:rPr>
        <w:tab/>
      </w:r>
      <w:r>
        <w:rPr>
          <w:sz w:val="22"/>
        </w:rPr>
        <w:tab/>
        <w:t>Village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3</w:t>
      </w:r>
    </w:p>
    <w:p w:rsidR="003563F4" w:rsidRDefault="003563F4" w:rsidP="003563F4">
      <w:pPr>
        <w:rPr>
          <w:sz w:val="22"/>
        </w:rPr>
      </w:pPr>
      <w:r>
        <w:rPr>
          <w:sz w:val="22"/>
        </w:rPr>
        <w:t>Holt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</w:t>
      </w:r>
      <w:r>
        <w:rPr>
          <w:sz w:val="22"/>
        </w:rPr>
        <w:tab/>
      </w:r>
      <w:r>
        <w:rPr>
          <w:sz w:val="22"/>
        </w:rPr>
        <w:tab/>
        <w:t>Willagillespie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</w:t>
      </w:r>
    </w:p>
    <w:p w:rsidR="003563F4" w:rsidRDefault="005C6A23" w:rsidP="003563F4">
      <w:pPr>
        <w:rPr>
          <w:sz w:val="22"/>
        </w:rPr>
      </w:pPr>
      <w:r>
        <w:rPr>
          <w:sz w:val="22"/>
        </w:rPr>
        <w:t>Howard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6</w:t>
      </w:r>
      <w:r>
        <w:rPr>
          <w:sz w:val="22"/>
        </w:rPr>
        <w:tab/>
      </w:r>
      <w:r>
        <w:rPr>
          <w:sz w:val="22"/>
        </w:rPr>
        <w:tab/>
      </w:r>
      <w:r w:rsidR="003563F4">
        <w:rPr>
          <w:sz w:val="22"/>
        </w:rPr>
        <w:tab/>
      </w:r>
      <w:r w:rsidR="003563F4">
        <w:rPr>
          <w:sz w:val="22"/>
        </w:rPr>
        <w:tab/>
      </w:r>
      <w:r w:rsidR="003563F4">
        <w:rPr>
          <w:sz w:val="22"/>
        </w:rPr>
        <w:tab/>
      </w:r>
      <w:r w:rsidR="003563F4">
        <w:rPr>
          <w:sz w:val="22"/>
        </w:rPr>
        <w:tab/>
      </w:r>
      <w:r w:rsidR="003563F4">
        <w:rPr>
          <w:sz w:val="22"/>
        </w:rPr>
        <w:tab/>
        <w:t xml:space="preserve"> McCornack</w:t>
      </w:r>
      <w:r w:rsidR="003563F4">
        <w:rPr>
          <w:sz w:val="22"/>
        </w:rPr>
        <w:tab/>
      </w:r>
      <w:r w:rsidR="003563F4">
        <w:rPr>
          <w:sz w:val="22"/>
        </w:rPr>
        <w:tab/>
      </w:r>
      <w:r w:rsidR="003563F4">
        <w:rPr>
          <w:sz w:val="22"/>
        </w:rPr>
        <w:tab/>
        <w:t xml:space="preserve">              8</w:t>
      </w:r>
      <w:r w:rsidR="003563F4">
        <w:rPr>
          <w:sz w:val="22"/>
        </w:rPr>
        <w:tab/>
      </w:r>
      <w:r w:rsidR="003563F4">
        <w:rPr>
          <w:sz w:val="22"/>
        </w:rPr>
        <w:tab/>
      </w:r>
      <w:r w:rsidR="003563F4">
        <w:rPr>
          <w:sz w:val="22"/>
        </w:rPr>
        <w:tab/>
      </w:r>
      <w:r w:rsidR="003563F4">
        <w:rPr>
          <w:sz w:val="22"/>
        </w:rPr>
        <w:tab/>
      </w:r>
      <w:r w:rsidR="003563F4">
        <w:rPr>
          <w:sz w:val="22"/>
        </w:rPr>
        <w:tab/>
      </w:r>
    </w:p>
    <w:p w:rsidR="003563F4" w:rsidRPr="00B65CA3" w:rsidRDefault="003563F4" w:rsidP="003563F4">
      <w:pPr>
        <w:rPr>
          <w:sz w:val="22"/>
        </w:rPr>
      </w:pPr>
      <w:r>
        <w:rPr>
          <w:sz w:val="22"/>
        </w:rPr>
        <w:t>River Road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4</w:t>
      </w:r>
      <w:r w:rsidRPr="007C5270">
        <w:rPr>
          <w:sz w:val="22"/>
        </w:rPr>
        <w:tab/>
      </w:r>
      <w:r w:rsidRPr="007C527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</w:p>
    <w:p w:rsidR="00663887" w:rsidRDefault="00663887" w:rsidP="00663887"/>
    <w:p w:rsidR="00663887" w:rsidRDefault="00663887" w:rsidP="00663887">
      <w:r>
        <w:tab/>
      </w:r>
      <w:r>
        <w:tab/>
      </w:r>
    </w:p>
    <w:sectPr w:rsidR="00663887" w:rsidSect="00663887">
      <w:pgSz w:w="12240" w:h="15840"/>
      <w:pgMar w:top="720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7B"/>
    <w:multiLevelType w:val="hybridMultilevel"/>
    <w:tmpl w:val="2774E0D8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24399D"/>
    <w:multiLevelType w:val="hybridMultilevel"/>
    <w:tmpl w:val="E12A9BA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58"/>
    <w:rsid w:val="00017778"/>
    <w:rsid w:val="00206DCA"/>
    <w:rsid w:val="003438AC"/>
    <w:rsid w:val="003563F4"/>
    <w:rsid w:val="00431670"/>
    <w:rsid w:val="0046331B"/>
    <w:rsid w:val="00484742"/>
    <w:rsid w:val="0054062F"/>
    <w:rsid w:val="00561AAF"/>
    <w:rsid w:val="005758C5"/>
    <w:rsid w:val="005C6A23"/>
    <w:rsid w:val="00663887"/>
    <w:rsid w:val="006A42BC"/>
    <w:rsid w:val="0076371D"/>
    <w:rsid w:val="00765526"/>
    <w:rsid w:val="008434A6"/>
    <w:rsid w:val="0086456D"/>
    <w:rsid w:val="00923E2E"/>
    <w:rsid w:val="009C5973"/>
    <w:rsid w:val="00A00116"/>
    <w:rsid w:val="00B92D8D"/>
    <w:rsid w:val="00DA3F69"/>
    <w:rsid w:val="00E765FD"/>
    <w:rsid w:val="00F45B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637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38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38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637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38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38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4J Summer Reading Camp 2008</vt:lpstr>
    </vt:vector>
  </TitlesOfParts>
  <Company>Eugene School District 4J</Company>
  <LinksUpToDate>false</LinksUpToDate>
  <CharactersWithSpaces>2092</CharactersWithSpaces>
  <SharedDoc>false</SharedDoc>
  <HLinks>
    <vt:vector size="6" baseType="variant">
      <vt:variant>
        <vt:i4>6946868</vt:i4>
      </vt:variant>
      <vt:variant>
        <vt:i4>4681</vt:i4>
      </vt:variant>
      <vt:variant>
        <vt:i4>1027</vt:i4>
      </vt:variant>
      <vt:variant>
        <vt:i4>1</vt:i4>
      </vt:variant>
      <vt:variant>
        <vt:lpwstr>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4J Summer Reading Camp 2008</dc:title>
  <dc:subject/>
  <dc:creator>Eugene School  District 4J</dc:creator>
  <cp:keywords/>
  <cp:lastModifiedBy>Kelly Middle School</cp:lastModifiedBy>
  <cp:revision>2</cp:revision>
  <cp:lastPrinted>2014-03-11T21:54:00Z</cp:lastPrinted>
  <dcterms:created xsi:type="dcterms:W3CDTF">2014-03-25T18:12:00Z</dcterms:created>
  <dcterms:modified xsi:type="dcterms:W3CDTF">2014-03-25T18:12:00Z</dcterms:modified>
</cp:coreProperties>
</file>