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8C" w:rsidRPr="0077728C" w:rsidRDefault="0077728C" w:rsidP="0077728C">
      <w:pPr>
        <w:spacing w:before="100" w:beforeAutospacing="1" w:after="100" w:afterAutospacing="1"/>
        <w:jc w:val="center"/>
        <w:rPr>
          <w:rFonts w:ascii="Times" w:hAnsi="Times" w:cs="Times New Roman"/>
          <w:sz w:val="28"/>
          <w:szCs w:val="28"/>
          <w:lang w:eastAsia="en-US"/>
        </w:rPr>
      </w:pPr>
      <w:bookmarkStart w:id="0" w:name="_GoBack"/>
      <w:bookmarkEnd w:id="0"/>
      <w:r w:rsidRPr="0077728C">
        <w:rPr>
          <w:rFonts w:ascii="Times" w:hAnsi="Times" w:cs="Times New Roman"/>
          <w:b/>
          <w:sz w:val="28"/>
          <w:szCs w:val="28"/>
          <w:lang w:eastAsia="en-US"/>
        </w:rPr>
        <w:t>Name of Strategy</w:t>
      </w:r>
      <w:r w:rsidRPr="0077728C">
        <w:rPr>
          <w:rFonts w:ascii="Times" w:hAnsi="Times" w:cs="Times New Roman"/>
          <w:sz w:val="28"/>
          <w:szCs w:val="28"/>
          <w:lang w:eastAsia="en-US"/>
        </w:rPr>
        <w:t>:  Somebody Wanted But So</w:t>
      </w:r>
    </w:p>
    <w:p w:rsidR="0077728C" w:rsidRPr="0077728C" w:rsidRDefault="0077728C" w:rsidP="0077728C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77728C">
        <w:rPr>
          <w:rFonts w:ascii="Times" w:hAnsi="Times" w:cs="Times New Roman"/>
          <w:szCs w:val="20"/>
          <w:lang w:eastAsia="en-US"/>
        </w:rPr>
        <w:t> </w:t>
      </w:r>
      <w:r w:rsidRPr="0077728C">
        <w:rPr>
          <w:rFonts w:ascii="Times" w:hAnsi="Times" w:cs="Times New Roman"/>
          <w:b/>
          <w:sz w:val="24"/>
          <w:lang w:eastAsia="en-US"/>
        </w:rPr>
        <w:t>Purpose</w:t>
      </w:r>
      <w:r w:rsidRPr="0077728C">
        <w:rPr>
          <w:rFonts w:ascii="Times" w:hAnsi="Times" w:cs="Times New Roman"/>
          <w:sz w:val="24"/>
          <w:lang w:eastAsia="en-US"/>
        </w:rPr>
        <w:t xml:space="preserve">:  This reading strategy helps students write a well-developed summary of the story.  Students need to focus on the various story elements (characters, plot, conflict, and resolution) to be able to write this summary.  Multiple characters offer readers </w:t>
      </w:r>
      <w:proofErr w:type="gramStart"/>
      <w:r w:rsidRPr="0077728C">
        <w:rPr>
          <w:rFonts w:ascii="Times" w:hAnsi="Times" w:cs="Times New Roman"/>
          <w:sz w:val="24"/>
          <w:lang w:eastAsia="en-US"/>
        </w:rPr>
        <w:t>an  opportunity</w:t>
      </w:r>
      <w:proofErr w:type="gramEnd"/>
      <w:r w:rsidRPr="0077728C">
        <w:rPr>
          <w:rFonts w:ascii="Times" w:hAnsi="Times" w:cs="Times New Roman"/>
          <w:sz w:val="24"/>
          <w:lang w:eastAsia="en-US"/>
        </w:rPr>
        <w:t xml:space="preserve"> to understand different points of view. </w:t>
      </w:r>
    </w:p>
    <w:p w:rsidR="0077728C" w:rsidRPr="0077728C" w:rsidRDefault="0077728C" w:rsidP="0077728C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77728C">
        <w:rPr>
          <w:rFonts w:ascii="Times" w:hAnsi="Times" w:cs="Times New Roman"/>
          <w:szCs w:val="20"/>
          <w:lang w:eastAsia="en-US"/>
        </w:rPr>
        <w:t> </w:t>
      </w:r>
      <w:r w:rsidRPr="0077728C">
        <w:rPr>
          <w:rFonts w:ascii="Times" w:hAnsi="Times" w:cs="Times New Roman"/>
          <w:b/>
          <w:sz w:val="24"/>
          <w:lang w:eastAsia="en-US"/>
        </w:rPr>
        <w:t xml:space="preserve">Description of Strategy </w:t>
      </w:r>
      <w:r w:rsidRPr="0077728C">
        <w:rPr>
          <w:rFonts w:ascii="Times" w:hAnsi="Times" w:cs="Times New Roman"/>
          <w:sz w:val="24"/>
          <w:lang w:eastAsia="en-US"/>
        </w:rPr>
        <w:t>(Putting the Strategy to Work)</w:t>
      </w:r>
    </w:p>
    <w:p w:rsidR="0077728C" w:rsidRDefault="0077728C" w:rsidP="0077728C">
      <w:pPr>
        <w:spacing w:before="100" w:beforeAutospacing="1" w:after="100" w:afterAutospacing="1"/>
        <w:rPr>
          <w:rFonts w:ascii="Times" w:hAnsi="Times" w:cs="Times New Roman"/>
          <w:sz w:val="24"/>
          <w:lang w:eastAsia="en-US"/>
        </w:rPr>
      </w:pPr>
      <w:r w:rsidRPr="0077728C">
        <w:rPr>
          <w:rFonts w:ascii="Times" w:hAnsi="Times" w:cs="Times New Roman"/>
          <w:sz w:val="24"/>
          <w:lang w:eastAsia="en-US"/>
        </w:rPr>
        <w:t>1.  Introduce the strategy with a poem/short story.</w:t>
      </w:r>
    </w:p>
    <w:p w:rsidR="0077728C" w:rsidRPr="0077728C" w:rsidRDefault="0077728C" w:rsidP="0077728C">
      <w:pPr>
        <w:spacing w:before="100" w:beforeAutospacing="1" w:after="100" w:afterAutospacing="1"/>
        <w:rPr>
          <w:rFonts w:ascii="Times" w:hAnsi="Times" w:cs="Times New Roman"/>
          <w:sz w:val="24"/>
          <w:lang w:eastAsia="en-US"/>
        </w:rPr>
      </w:pPr>
      <w:r w:rsidRPr="0077728C">
        <w:rPr>
          <w:rFonts w:ascii="Times" w:hAnsi="Times" w:cs="Times New Roman"/>
          <w:sz w:val="24"/>
          <w:lang w:eastAsia="en-US"/>
        </w:rPr>
        <w:t xml:space="preserve">2.  Teach students how to use this graphic organizer by modeling how you create a       “Somebody Wanted But So” statement.  </w:t>
      </w:r>
    </w:p>
    <w:p w:rsidR="0077728C" w:rsidRPr="0077728C" w:rsidRDefault="0077728C" w:rsidP="0077728C">
      <w:pPr>
        <w:spacing w:before="100" w:beforeAutospacing="1" w:after="100" w:afterAutospacing="1"/>
        <w:rPr>
          <w:rFonts w:ascii="Times" w:hAnsi="Times" w:cs="Times New Roman"/>
          <w:sz w:val="24"/>
          <w:lang w:eastAsia="en-US"/>
        </w:rPr>
      </w:pPr>
      <w:r w:rsidRPr="0077728C">
        <w:rPr>
          <w:rFonts w:ascii="Times" w:hAnsi="Times" w:cs="Times New Roman"/>
          <w:sz w:val="24"/>
          <w:lang w:eastAsia="en-US"/>
        </w:rPr>
        <w:t>3.  Read the poem/story aloud.  Discuss with the students:</w:t>
      </w:r>
    </w:p>
    <w:p w:rsidR="0077728C" w:rsidRPr="0077728C" w:rsidRDefault="0077728C" w:rsidP="0077728C">
      <w:pPr>
        <w:tabs>
          <w:tab w:val="num" w:pos="1440"/>
        </w:tabs>
        <w:spacing w:before="100" w:beforeAutospacing="1" w:after="100" w:afterAutospacing="1"/>
        <w:ind w:left="1440" w:hanging="360"/>
        <w:rPr>
          <w:rFonts w:ascii="Times" w:hAnsi="Times" w:cs="Times New Roman"/>
          <w:sz w:val="24"/>
          <w:lang w:eastAsia="en-US"/>
        </w:rPr>
      </w:pPr>
      <w:r w:rsidRPr="0077728C">
        <w:rPr>
          <w:rFonts w:ascii="Symbol" w:eastAsia="Symbol" w:hAnsi="Symbol" w:cs="Symbol"/>
          <w:sz w:val="24"/>
          <w:lang w:eastAsia="en-US"/>
        </w:rPr>
        <w:t></w:t>
      </w:r>
      <w:r w:rsidRPr="0077728C">
        <w:rPr>
          <w:rFonts w:ascii="Times New Roman" w:eastAsia="Symbol" w:hAnsi="Times New Roman" w:cs="Times New Roman"/>
          <w:sz w:val="24"/>
          <w:lang w:eastAsia="en-US"/>
        </w:rPr>
        <w:t xml:space="preserve">        </w:t>
      </w:r>
      <w:r w:rsidRPr="0077728C">
        <w:rPr>
          <w:rFonts w:ascii="Times" w:hAnsi="Times" w:cs="Times New Roman"/>
          <w:sz w:val="24"/>
          <w:lang w:eastAsia="en-US"/>
        </w:rPr>
        <w:t>which somebody to consider (main characters of the story),</w:t>
      </w:r>
    </w:p>
    <w:p w:rsidR="0077728C" w:rsidRPr="0077728C" w:rsidRDefault="0077728C" w:rsidP="0077728C">
      <w:pPr>
        <w:tabs>
          <w:tab w:val="num" w:pos="1440"/>
        </w:tabs>
        <w:spacing w:before="100" w:beforeAutospacing="1" w:after="100" w:afterAutospacing="1"/>
        <w:ind w:left="1440" w:hanging="360"/>
        <w:rPr>
          <w:rFonts w:ascii="Times" w:hAnsi="Times" w:cs="Times New Roman"/>
          <w:sz w:val="24"/>
          <w:lang w:eastAsia="en-US"/>
        </w:rPr>
      </w:pPr>
      <w:r w:rsidRPr="0077728C">
        <w:rPr>
          <w:rFonts w:ascii="Symbol" w:eastAsia="Symbol" w:hAnsi="Symbol" w:cs="Symbol"/>
          <w:sz w:val="24"/>
          <w:lang w:eastAsia="en-US"/>
        </w:rPr>
        <w:t></w:t>
      </w:r>
      <w:r w:rsidRPr="0077728C">
        <w:rPr>
          <w:rFonts w:ascii="Times New Roman" w:eastAsia="Symbol" w:hAnsi="Times New Roman" w:cs="Times New Roman"/>
          <w:sz w:val="24"/>
          <w:lang w:eastAsia="en-US"/>
        </w:rPr>
        <w:t xml:space="preserve">        </w:t>
      </w:r>
      <w:r w:rsidRPr="0077728C">
        <w:rPr>
          <w:rFonts w:ascii="Times" w:hAnsi="Times" w:cs="Times New Roman"/>
          <w:sz w:val="24"/>
          <w:lang w:eastAsia="en-US"/>
        </w:rPr>
        <w:t>what that somebody wanted (plot),</w:t>
      </w:r>
    </w:p>
    <w:p w:rsidR="0077728C" w:rsidRPr="0077728C" w:rsidRDefault="0077728C" w:rsidP="0077728C">
      <w:pPr>
        <w:tabs>
          <w:tab w:val="num" w:pos="1440"/>
        </w:tabs>
        <w:spacing w:before="100" w:beforeAutospacing="1" w:after="100" w:afterAutospacing="1"/>
        <w:ind w:left="1440" w:hanging="360"/>
        <w:rPr>
          <w:rFonts w:ascii="Times" w:hAnsi="Times" w:cs="Times New Roman"/>
          <w:sz w:val="24"/>
          <w:lang w:eastAsia="en-US"/>
        </w:rPr>
      </w:pPr>
      <w:r w:rsidRPr="0077728C">
        <w:rPr>
          <w:rFonts w:ascii="Symbol" w:eastAsia="Symbol" w:hAnsi="Symbol" w:cs="Symbol"/>
          <w:sz w:val="24"/>
          <w:lang w:eastAsia="en-US"/>
        </w:rPr>
        <w:t></w:t>
      </w:r>
      <w:r w:rsidRPr="0077728C">
        <w:rPr>
          <w:rFonts w:ascii="Times New Roman" w:eastAsia="Symbol" w:hAnsi="Times New Roman" w:cs="Times New Roman"/>
          <w:sz w:val="24"/>
          <w:lang w:eastAsia="en-US"/>
        </w:rPr>
        <w:t xml:space="preserve">        </w:t>
      </w:r>
      <w:r w:rsidRPr="0077728C">
        <w:rPr>
          <w:rFonts w:ascii="Times" w:hAnsi="Times" w:cs="Times New Roman"/>
          <w:sz w:val="24"/>
          <w:lang w:eastAsia="en-US"/>
        </w:rPr>
        <w:t>what occurred that caused a problem (conflict),</w:t>
      </w:r>
    </w:p>
    <w:p w:rsidR="0077728C" w:rsidRPr="0077728C" w:rsidRDefault="0077728C" w:rsidP="0077728C">
      <w:pPr>
        <w:tabs>
          <w:tab w:val="num" w:pos="1440"/>
        </w:tabs>
        <w:spacing w:before="100" w:beforeAutospacing="1" w:after="100" w:afterAutospacing="1"/>
        <w:ind w:left="1440" w:hanging="360"/>
        <w:rPr>
          <w:rFonts w:ascii="Times" w:hAnsi="Times" w:cs="Times New Roman"/>
          <w:sz w:val="24"/>
          <w:lang w:eastAsia="en-US"/>
        </w:rPr>
      </w:pPr>
      <w:r w:rsidRPr="0077728C">
        <w:rPr>
          <w:rFonts w:ascii="Symbol" w:eastAsia="Symbol" w:hAnsi="Symbol" w:cs="Symbol"/>
          <w:sz w:val="24"/>
          <w:lang w:eastAsia="en-US"/>
        </w:rPr>
        <w:t></w:t>
      </w:r>
      <w:r w:rsidRPr="0077728C">
        <w:rPr>
          <w:rFonts w:ascii="Times New Roman" w:eastAsia="Symbol" w:hAnsi="Times New Roman" w:cs="Times New Roman"/>
          <w:sz w:val="24"/>
          <w:lang w:eastAsia="en-US"/>
        </w:rPr>
        <w:t xml:space="preserve">        </w:t>
      </w:r>
      <w:r w:rsidRPr="0077728C">
        <w:rPr>
          <w:rFonts w:ascii="Times" w:hAnsi="Times" w:cs="Times New Roman"/>
          <w:sz w:val="24"/>
          <w:lang w:eastAsia="en-US"/>
        </w:rPr>
        <w:t>and what eventually happened (resolution).</w:t>
      </w:r>
    </w:p>
    <w:p w:rsidR="0077728C" w:rsidRPr="0077728C" w:rsidRDefault="0077728C" w:rsidP="0077728C">
      <w:pPr>
        <w:spacing w:before="100" w:beforeAutospacing="1" w:after="100" w:afterAutospacing="1"/>
        <w:rPr>
          <w:rFonts w:ascii="Times" w:hAnsi="Times" w:cs="Times New Roman"/>
          <w:sz w:val="24"/>
          <w:lang w:eastAsia="en-US"/>
        </w:rPr>
      </w:pPr>
      <w:r w:rsidRPr="0077728C">
        <w:rPr>
          <w:rFonts w:ascii="Times" w:hAnsi="Times" w:cs="Times New Roman"/>
          <w:sz w:val="24"/>
          <w:lang w:eastAsia="en-US"/>
        </w:rPr>
        <w:t>4.  Make sure that the students understand that when they are finished, they should have written one sentence that offers a summary of the text.</w:t>
      </w:r>
    </w:p>
    <w:p w:rsidR="0077728C" w:rsidRDefault="0077728C" w:rsidP="0077728C">
      <w:pPr>
        <w:spacing w:before="100" w:beforeAutospacing="1" w:after="100" w:afterAutospacing="1"/>
        <w:rPr>
          <w:rFonts w:ascii="Times" w:hAnsi="Times" w:cs="Times New Roman"/>
          <w:sz w:val="24"/>
          <w:lang w:eastAsia="en-US"/>
        </w:rPr>
      </w:pPr>
      <w:r w:rsidRPr="0077728C">
        <w:rPr>
          <w:rFonts w:ascii="Times" w:hAnsi="Times" w:cs="Times New Roman"/>
          <w:sz w:val="24"/>
          <w:lang w:eastAsia="en-US"/>
        </w:rPr>
        <w:t xml:space="preserve">5.  Remind students to chunk the story into parts if the text is too long.  Connect the statement with words like </w:t>
      </w:r>
      <w:r w:rsidRPr="0077728C">
        <w:rPr>
          <w:rFonts w:ascii="Times" w:hAnsi="Times" w:cs="Times New Roman"/>
          <w:i/>
          <w:sz w:val="24"/>
          <w:lang w:eastAsia="en-US"/>
        </w:rPr>
        <w:t>then</w:t>
      </w:r>
      <w:r w:rsidRPr="0077728C">
        <w:rPr>
          <w:rFonts w:ascii="Times" w:hAnsi="Times" w:cs="Times New Roman"/>
          <w:sz w:val="24"/>
          <w:lang w:eastAsia="en-US"/>
        </w:rPr>
        <w:t xml:space="preserve">, </w:t>
      </w:r>
      <w:r w:rsidRPr="0077728C">
        <w:rPr>
          <w:rFonts w:ascii="Times" w:hAnsi="Times" w:cs="Times New Roman"/>
          <w:i/>
          <w:sz w:val="24"/>
          <w:lang w:eastAsia="en-US"/>
        </w:rPr>
        <w:t>later</w:t>
      </w:r>
      <w:r w:rsidRPr="0077728C">
        <w:rPr>
          <w:rFonts w:ascii="Times" w:hAnsi="Times" w:cs="Times New Roman"/>
          <w:sz w:val="24"/>
          <w:lang w:eastAsia="en-US"/>
        </w:rPr>
        <w:t xml:space="preserve">, </w:t>
      </w:r>
      <w:r w:rsidRPr="0077728C">
        <w:rPr>
          <w:rFonts w:ascii="Times" w:hAnsi="Times" w:cs="Times New Roman"/>
          <w:i/>
          <w:sz w:val="24"/>
          <w:lang w:eastAsia="en-US"/>
        </w:rPr>
        <w:t>and</w:t>
      </w:r>
      <w:r w:rsidRPr="0077728C">
        <w:rPr>
          <w:rFonts w:ascii="Times" w:hAnsi="Times" w:cs="Times New Roman"/>
          <w:sz w:val="24"/>
          <w:lang w:eastAsia="en-US"/>
        </w:rPr>
        <w:t xml:space="preserve">, or </w:t>
      </w:r>
      <w:r w:rsidRPr="0077728C">
        <w:rPr>
          <w:rFonts w:ascii="Times" w:hAnsi="Times" w:cs="Times New Roman"/>
          <w:i/>
          <w:sz w:val="24"/>
          <w:lang w:eastAsia="en-US"/>
        </w:rPr>
        <w:t>but</w:t>
      </w:r>
      <w:r w:rsidRPr="0077728C">
        <w:rPr>
          <w:rFonts w:ascii="Times" w:hAnsi="Times" w:cs="Times New Roman"/>
          <w:sz w:val="24"/>
          <w:lang w:eastAsia="en-US"/>
        </w:rPr>
        <w:t>.  Therefore, this summary will be longer.</w:t>
      </w:r>
    </w:p>
    <w:p w:rsidR="0077728C" w:rsidRPr="0077728C" w:rsidRDefault="0077728C" w:rsidP="0077728C">
      <w:pPr>
        <w:spacing w:before="100" w:beforeAutospacing="1" w:after="100" w:afterAutospacing="1"/>
        <w:rPr>
          <w:rFonts w:ascii="Times" w:hAnsi="Times" w:cs="Times New Roman"/>
          <w:sz w:val="24"/>
          <w:lang w:eastAsia="en-US"/>
        </w:rPr>
      </w:pPr>
      <w:r w:rsidRPr="0077728C">
        <w:rPr>
          <w:rFonts w:ascii="Times" w:hAnsi="Times" w:cs="Times New Roman"/>
          <w:sz w:val="24"/>
          <w:lang w:eastAsia="en-US"/>
        </w:rPr>
        <w:t>6.  Use the responses to also teach students about point of view as they change the character in the “Somebody” column.</w:t>
      </w:r>
    </w:p>
    <w:p w:rsidR="0077728C" w:rsidRPr="0077728C" w:rsidRDefault="0077728C" w:rsidP="0077728C">
      <w:pPr>
        <w:spacing w:before="100" w:beforeAutospacing="1" w:after="100" w:afterAutospacing="1"/>
        <w:rPr>
          <w:rFonts w:ascii="Times" w:hAnsi="Times" w:cs="Times New Roman"/>
          <w:sz w:val="24"/>
          <w:lang w:eastAsia="en-US"/>
        </w:rPr>
      </w:pPr>
      <w:r w:rsidRPr="0077728C">
        <w:rPr>
          <w:rFonts w:ascii="Times" w:hAnsi="Times" w:cs="Times New Roman"/>
          <w:sz w:val="24"/>
          <w:lang w:eastAsia="en-US"/>
        </w:rPr>
        <w:lastRenderedPageBreak/>
        <w:t>7.  SWBS is a scaffold for narrative text.</w:t>
      </w:r>
    </w:p>
    <w:p w:rsidR="0077728C" w:rsidRPr="0077728C" w:rsidRDefault="0077728C" w:rsidP="0077728C">
      <w:pPr>
        <w:spacing w:before="100" w:beforeAutospacing="1" w:after="100" w:afterAutospacing="1"/>
        <w:rPr>
          <w:rFonts w:ascii="Times" w:hAnsi="Times" w:cs="Times New Roman"/>
          <w:sz w:val="24"/>
          <w:lang w:eastAsia="en-US"/>
        </w:rPr>
      </w:pPr>
      <w:r w:rsidRPr="0077728C">
        <w:rPr>
          <w:rFonts w:ascii="Times" w:hAnsi="Times" w:cs="Times New Roman"/>
          <w:sz w:val="24"/>
          <w:lang w:eastAsia="en-US"/>
        </w:rPr>
        <w:t>8.  An example:  (</w:t>
      </w:r>
      <w:proofErr w:type="spellStart"/>
      <w:r w:rsidRPr="0077728C">
        <w:rPr>
          <w:rFonts w:ascii="Times" w:hAnsi="Times" w:cs="Times New Roman"/>
          <w:sz w:val="24"/>
          <w:lang w:eastAsia="en-US"/>
        </w:rPr>
        <w:t>Steig</w:t>
      </w:r>
      <w:proofErr w:type="spellEnd"/>
      <w:r w:rsidRPr="0077728C">
        <w:rPr>
          <w:rFonts w:ascii="Times" w:hAnsi="Times" w:cs="Times New Roman"/>
          <w:sz w:val="24"/>
          <w:lang w:eastAsia="en-US"/>
        </w:rPr>
        <w:t xml:space="preserve">, W.  (1982).  </w:t>
      </w:r>
      <w:r w:rsidRPr="0077728C">
        <w:rPr>
          <w:rFonts w:ascii="Times" w:hAnsi="Times" w:cs="Times New Roman"/>
          <w:i/>
          <w:sz w:val="24"/>
          <w:lang w:eastAsia="en-US"/>
        </w:rPr>
        <w:t xml:space="preserve">Doctor </w:t>
      </w:r>
      <w:proofErr w:type="gramStart"/>
      <w:r w:rsidRPr="0077728C">
        <w:rPr>
          <w:rFonts w:ascii="Times" w:hAnsi="Times" w:cs="Times New Roman"/>
          <w:i/>
          <w:sz w:val="24"/>
          <w:lang w:eastAsia="en-US"/>
        </w:rPr>
        <w:t>De</w:t>
      </w:r>
      <w:proofErr w:type="gramEnd"/>
      <w:r w:rsidRPr="0077728C">
        <w:rPr>
          <w:rFonts w:ascii="Times" w:hAnsi="Times" w:cs="Times New Roman"/>
          <w:i/>
          <w:sz w:val="24"/>
          <w:lang w:eastAsia="en-US"/>
        </w:rPr>
        <w:t xml:space="preserve"> Soto</w:t>
      </w:r>
      <w:r w:rsidRPr="0077728C">
        <w:rPr>
          <w:rFonts w:ascii="Times" w:hAnsi="Times" w:cs="Times New Roman"/>
          <w:sz w:val="24"/>
          <w:lang w:eastAsia="en-US"/>
        </w:rPr>
        <w:t>.  NY:  Scholastic Inc.)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3834"/>
        <w:gridCol w:w="4320"/>
        <w:gridCol w:w="3600"/>
      </w:tblGrid>
      <w:tr w:rsidR="0077728C" w:rsidRPr="0077728C" w:rsidTr="0077728C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C" w:rsidRPr="0077728C" w:rsidRDefault="0077728C" w:rsidP="0077728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b/>
                <w:sz w:val="24"/>
                <w:lang w:eastAsia="en-US"/>
              </w:rPr>
              <w:t>Somebody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C" w:rsidRPr="0077728C" w:rsidRDefault="0077728C" w:rsidP="0077728C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24"/>
                <w:lang w:eastAsia="en-US"/>
              </w:rPr>
            </w:pPr>
            <w:r w:rsidRPr="0077728C">
              <w:rPr>
                <w:rFonts w:ascii="Times" w:eastAsia="Times New Roman" w:hAnsi="Times" w:cs="Times New Roman"/>
                <w:b/>
                <w:bCs/>
                <w:kern w:val="36"/>
                <w:sz w:val="24"/>
                <w:lang w:eastAsia="en-US"/>
              </w:rPr>
              <w:t>Wanted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C" w:rsidRPr="0077728C" w:rsidRDefault="0077728C" w:rsidP="0077728C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24"/>
                <w:lang w:eastAsia="en-US"/>
              </w:rPr>
            </w:pPr>
            <w:r w:rsidRPr="0077728C">
              <w:rPr>
                <w:rFonts w:ascii="Times" w:eastAsia="Times New Roman" w:hAnsi="Times" w:cs="Times New Roman"/>
                <w:b/>
                <w:bCs/>
                <w:kern w:val="36"/>
                <w:sz w:val="24"/>
                <w:lang w:eastAsia="en-US"/>
              </w:rPr>
              <w:t>But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C" w:rsidRPr="0077728C" w:rsidRDefault="0077728C" w:rsidP="0077728C">
            <w:pPr>
              <w:spacing w:before="100" w:beforeAutospacing="1" w:after="100" w:afterAutospacing="1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24"/>
                <w:lang w:eastAsia="en-US"/>
              </w:rPr>
            </w:pPr>
            <w:r w:rsidRPr="0077728C">
              <w:rPr>
                <w:rFonts w:ascii="Times" w:eastAsia="Times New Roman" w:hAnsi="Times" w:cs="Times New Roman"/>
                <w:b/>
                <w:bCs/>
                <w:kern w:val="36"/>
                <w:sz w:val="24"/>
                <w:lang w:eastAsia="en-US"/>
              </w:rPr>
              <w:t>So</w:t>
            </w:r>
          </w:p>
        </w:tc>
      </w:tr>
      <w:tr w:rsidR="0077728C" w:rsidRPr="0077728C" w:rsidTr="0077728C">
        <w:trPr>
          <w:trHeight w:val="437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Doctor De Soto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Fox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</w:p>
          <w:p w:rsid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  <w:r>
              <w:rPr>
                <w:rFonts w:ascii="Times" w:hAnsi="Times" w:cs="Times New Roman"/>
                <w:sz w:val="24"/>
                <w:lang w:eastAsia="en-US"/>
              </w:rPr>
              <w:t xml:space="preserve"> </w:t>
            </w: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 xml:space="preserve">The De </w:t>
            </w:r>
            <w:proofErr w:type="spellStart"/>
            <w:r w:rsidRPr="0077728C">
              <w:rPr>
                <w:rFonts w:ascii="Times" w:hAnsi="Times" w:cs="Times New Roman"/>
                <w:sz w:val="24"/>
                <w:lang w:eastAsia="en-US"/>
              </w:rPr>
              <w:t>Sotos</w:t>
            </w:r>
            <w:proofErr w:type="spellEnd"/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proofErr w:type="gramStart"/>
            <w:r w:rsidRPr="0077728C">
              <w:rPr>
                <w:rFonts w:ascii="Times" w:hAnsi="Times" w:cs="Times New Roman"/>
                <w:sz w:val="24"/>
                <w:lang w:eastAsia="en-US"/>
              </w:rPr>
              <w:t>to</w:t>
            </w:r>
            <w:proofErr w:type="gramEnd"/>
            <w:r w:rsidRPr="0077728C">
              <w:rPr>
                <w:rFonts w:ascii="Times" w:hAnsi="Times" w:cs="Times New Roman"/>
                <w:sz w:val="24"/>
                <w:lang w:eastAsia="en-US"/>
              </w:rPr>
              <w:t xml:space="preserve"> fix teeth of animals who would not harm him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</w:p>
          <w:p w:rsid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proofErr w:type="gramStart"/>
            <w:r w:rsidRPr="0077728C">
              <w:rPr>
                <w:rFonts w:ascii="Times" w:hAnsi="Times" w:cs="Times New Roman"/>
                <w:sz w:val="24"/>
                <w:lang w:eastAsia="en-US"/>
              </w:rPr>
              <w:t>to</w:t>
            </w:r>
            <w:proofErr w:type="gramEnd"/>
            <w:r w:rsidRPr="0077728C">
              <w:rPr>
                <w:rFonts w:ascii="Times" w:hAnsi="Times" w:cs="Times New Roman"/>
                <w:sz w:val="24"/>
                <w:lang w:eastAsia="en-US"/>
              </w:rPr>
              <w:t xml:space="preserve"> be pain free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  <w:proofErr w:type="gramStart"/>
            <w:r w:rsidRPr="0077728C">
              <w:rPr>
                <w:rFonts w:ascii="Times" w:hAnsi="Times" w:cs="Times New Roman"/>
                <w:sz w:val="24"/>
                <w:lang w:eastAsia="en-US"/>
              </w:rPr>
              <w:t>to</w:t>
            </w:r>
            <w:proofErr w:type="gramEnd"/>
            <w:r w:rsidRPr="0077728C">
              <w:rPr>
                <w:rFonts w:ascii="Times" w:hAnsi="Times" w:cs="Times New Roman"/>
                <w:sz w:val="24"/>
                <w:lang w:eastAsia="en-US"/>
              </w:rPr>
              <w:t xml:space="preserve"> take the risk to help the fox.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proofErr w:type="gramStart"/>
            <w:r w:rsidRPr="0077728C">
              <w:rPr>
                <w:rFonts w:ascii="Times" w:hAnsi="Times" w:cs="Times New Roman"/>
                <w:sz w:val="24"/>
                <w:lang w:eastAsia="en-US"/>
              </w:rPr>
              <w:t>the</w:t>
            </w:r>
            <w:proofErr w:type="gramEnd"/>
            <w:r w:rsidRPr="0077728C">
              <w:rPr>
                <w:rFonts w:ascii="Times" w:hAnsi="Times" w:cs="Times New Roman"/>
                <w:sz w:val="24"/>
                <w:lang w:eastAsia="en-US"/>
              </w:rPr>
              <w:t xml:space="preserve"> fox begged him to help him with his toothache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</w:p>
          <w:p w:rsid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Dr. De Soto didn’t want to help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  <w:proofErr w:type="gramStart"/>
            <w:r w:rsidRPr="0077728C">
              <w:rPr>
                <w:rFonts w:ascii="Times" w:hAnsi="Times" w:cs="Times New Roman"/>
                <w:sz w:val="24"/>
                <w:lang w:eastAsia="en-US"/>
              </w:rPr>
              <w:t>was</w:t>
            </w:r>
            <w:proofErr w:type="gramEnd"/>
            <w:r w:rsidRPr="0077728C">
              <w:rPr>
                <w:rFonts w:ascii="Times" w:hAnsi="Times" w:cs="Times New Roman"/>
                <w:sz w:val="24"/>
                <w:lang w:eastAsia="en-US"/>
              </w:rPr>
              <w:t xml:space="preserve"> afraid of him when the fox returned the next morning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proofErr w:type="gramStart"/>
            <w:r w:rsidRPr="0077728C">
              <w:rPr>
                <w:rFonts w:ascii="Times" w:hAnsi="Times" w:cs="Times New Roman"/>
                <w:sz w:val="24"/>
                <w:lang w:eastAsia="en-US"/>
              </w:rPr>
              <w:t>he</w:t>
            </w:r>
            <w:proofErr w:type="gramEnd"/>
            <w:r w:rsidRPr="0077728C">
              <w:rPr>
                <w:rFonts w:ascii="Times" w:hAnsi="Times" w:cs="Times New Roman"/>
                <w:sz w:val="24"/>
                <w:lang w:eastAsia="en-US"/>
              </w:rPr>
              <w:t xml:space="preserve"> bravely decided to help the fox.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proofErr w:type="gramStart"/>
            <w:r w:rsidRPr="0077728C">
              <w:rPr>
                <w:rFonts w:ascii="Times" w:hAnsi="Times" w:cs="Times New Roman"/>
                <w:sz w:val="24"/>
                <w:lang w:eastAsia="en-US"/>
              </w:rPr>
              <w:t>the</w:t>
            </w:r>
            <w:proofErr w:type="gramEnd"/>
            <w:r w:rsidRPr="0077728C">
              <w:rPr>
                <w:rFonts w:ascii="Times" w:hAnsi="Times" w:cs="Times New Roman"/>
                <w:sz w:val="24"/>
                <w:lang w:eastAsia="en-US"/>
              </w:rPr>
              <w:t xml:space="preserve"> fox said, “I beg you, do something!  My tooth is killing me.”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r w:rsidRPr="0077728C">
              <w:rPr>
                <w:rFonts w:ascii="Times" w:hAnsi="Times" w:cs="Times New Roman"/>
                <w:sz w:val="24"/>
                <w:lang w:eastAsia="en-US"/>
              </w:rPr>
              <w:t> </w:t>
            </w:r>
          </w:p>
          <w:p w:rsidR="0077728C" w:rsidRPr="0077728C" w:rsidRDefault="0077728C" w:rsidP="0077728C">
            <w:pPr>
              <w:spacing w:before="100" w:beforeAutospacing="1" w:after="100" w:afterAutospacing="1"/>
              <w:rPr>
                <w:rFonts w:ascii="Times" w:hAnsi="Times" w:cs="Times New Roman"/>
                <w:sz w:val="24"/>
                <w:lang w:eastAsia="en-US"/>
              </w:rPr>
            </w:pPr>
            <w:proofErr w:type="gramStart"/>
            <w:r w:rsidRPr="0077728C">
              <w:rPr>
                <w:rFonts w:ascii="Times" w:hAnsi="Times" w:cs="Times New Roman"/>
                <w:sz w:val="24"/>
                <w:lang w:eastAsia="en-US"/>
              </w:rPr>
              <w:t>they</w:t>
            </w:r>
            <w:proofErr w:type="gramEnd"/>
            <w:r w:rsidRPr="0077728C">
              <w:rPr>
                <w:rFonts w:ascii="Times" w:hAnsi="Times" w:cs="Times New Roman"/>
                <w:sz w:val="24"/>
                <w:lang w:eastAsia="en-US"/>
              </w:rPr>
              <w:t xml:space="preserve"> made a glue that would keep his mouth closed for a day or two.  This way he would not be able to harm the </w:t>
            </w:r>
            <w:proofErr w:type="spellStart"/>
            <w:r w:rsidRPr="0077728C">
              <w:rPr>
                <w:rFonts w:ascii="Times" w:hAnsi="Times" w:cs="Times New Roman"/>
                <w:sz w:val="24"/>
                <w:lang w:eastAsia="en-US"/>
              </w:rPr>
              <w:t>DeSotos</w:t>
            </w:r>
            <w:proofErr w:type="spellEnd"/>
            <w:r w:rsidRPr="0077728C">
              <w:rPr>
                <w:rFonts w:ascii="Times" w:hAnsi="Times" w:cs="Times New Roman"/>
                <w:sz w:val="24"/>
                <w:lang w:eastAsia="en-US"/>
              </w:rPr>
              <w:t>.</w:t>
            </w:r>
          </w:p>
        </w:tc>
      </w:tr>
    </w:tbl>
    <w:p w:rsidR="0077728C" w:rsidRPr="0077728C" w:rsidRDefault="0077728C" w:rsidP="0077728C">
      <w:pPr>
        <w:spacing w:before="100" w:beforeAutospacing="1" w:after="100" w:afterAutospacing="1"/>
        <w:rPr>
          <w:rFonts w:ascii="Times" w:hAnsi="Times" w:cs="Times New Roman"/>
          <w:sz w:val="24"/>
          <w:lang w:eastAsia="en-US"/>
        </w:rPr>
      </w:pPr>
      <w:r w:rsidRPr="0077728C">
        <w:rPr>
          <w:rFonts w:ascii="Times" w:hAnsi="Times" w:cs="Times New Roman"/>
          <w:sz w:val="24"/>
          <w:lang w:eastAsia="en-US"/>
        </w:rPr>
        <w:t xml:space="preserve"> </w:t>
      </w:r>
    </w:p>
    <w:p w:rsidR="0077728C" w:rsidRPr="0077728C" w:rsidRDefault="0077728C" w:rsidP="0077728C">
      <w:pPr>
        <w:spacing w:before="100" w:beforeAutospacing="1" w:after="100" w:afterAutospacing="1"/>
        <w:rPr>
          <w:rFonts w:ascii="Times" w:hAnsi="Times" w:cs="Times New Roman"/>
          <w:sz w:val="24"/>
          <w:lang w:eastAsia="en-US"/>
        </w:rPr>
      </w:pPr>
      <w:r w:rsidRPr="0077728C">
        <w:rPr>
          <w:rFonts w:ascii="Times" w:hAnsi="Times" w:cs="Times New Roman"/>
          <w:sz w:val="24"/>
          <w:lang w:eastAsia="en-US"/>
        </w:rPr>
        <w:t>Resource:  Beers, K.  (2003)</w:t>
      </w:r>
      <w:proofErr w:type="gramStart"/>
      <w:r w:rsidRPr="0077728C">
        <w:rPr>
          <w:rFonts w:ascii="Times" w:hAnsi="Times" w:cs="Times New Roman"/>
          <w:sz w:val="24"/>
          <w:lang w:eastAsia="en-US"/>
        </w:rPr>
        <w:t xml:space="preserve">.  </w:t>
      </w:r>
      <w:r w:rsidRPr="0077728C">
        <w:rPr>
          <w:rFonts w:ascii="Times" w:hAnsi="Times" w:cs="Times New Roman"/>
          <w:i/>
          <w:sz w:val="24"/>
          <w:lang w:eastAsia="en-US"/>
        </w:rPr>
        <w:t>When Kids Can’t Read What Teachers Can Do</w:t>
      </w:r>
      <w:r w:rsidRPr="0077728C">
        <w:rPr>
          <w:rFonts w:ascii="Times" w:hAnsi="Times" w:cs="Times New Roman"/>
          <w:sz w:val="24"/>
          <w:lang w:eastAsia="en-US"/>
        </w:rPr>
        <w:t>.</w:t>
      </w:r>
      <w:proofErr w:type="gramEnd"/>
      <w:r w:rsidRPr="0077728C">
        <w:rPr>
          <w:rFonts w:ascii="Times" w:hAnsi="Times" w:cs="Times New Roman"/>
          <w:sz w:val="24"/>
          <w:lang w:eastAsia="en-US"/>
        </w:rPr>
        <w:t xml:space="preserve">  Portsmouth, NH:  Heinemann.</w:t>
      </w:r>
    </w:p>
    <w:p w:rsidR="008F34D0" w:rsidRPr="0077728C" w:rsidRDefault="00F75CB9">
      <w:pPr>
        <w:rPr>
          <w:sz w:val="24"/>
        </w:rPr>
      </w:pPr>
    </w:p>
    <w:sectPr w:rsidR="008F34D0" w:rsidRPr="0077728C" w:rsidSect="0077728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8C"/>
    <w:rsid w:val="004F39FF"/>
    <w:rsid w:val="005E7AFA"/>
    <w:rsid w:val="0077728C"/>
    <w:rsid w:val="00F75C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link w:val="Heading1Char"/>
    <w:uiPriority w:val="9"/>
    <w:qFormat/>
    <w:rsid w:val="0077728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9CC"/>
    <w:rPr>
      <w:rFonts w:ascii="Lucida Grande" w:hAnsi="Lucida Grande"/>
      <w:sz w:val="18"/>
      <w:szCs w:val="18"/>
    </w:rPr>
  </w:style>
  <w:style w:type="character" w:customStyle="1" w:styleId="object">
    <w:name w:val="object"/>
    <w:basedOn w:val="DefaultParagraphFont"/>
    <w:rsid w:val="0077728C"/>
  </w:style>
  <w:style w:type="character" w:styleId="Hyperlink">
    <w:name w:val="Hyperlink"/>
    <w:basedOn w:val="DefaultParagraphFont"/>
    <w:uiPriority w:val="99"/>
    <w:semiHidden/>
    <w:unhideWhenUsed/>
    <w:rsid w:val="007772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728C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grame">
    <w:name w:val="grame"/>
    <w:basedOn w:val="DefaultParagraphFont"/>
    <w:rsid w:val="007772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link w:val="Heading1Char"/>
    <w:uiPriority w:val="9"/>
    <w:qFormat/>
    <w:rsid w:val="0077728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9CC"/>
    <w:rPr>
      <w:rFonts w:ascii="Lucida Grande" w:hAnsi="Lucida Grande"/>
      <w:sz w:val="18"/>
      <w:szCs w:val="18"/>
    </w:rPr>
  </w:style>
  <w:style w:type="character" w:customStyle="1" w:styleId="object">
    <w:name w:val="object"/>
    <w:basedOn w:val="DefaultParagraphFont"/>
    <w:rsid w:val="0077728C"/>
  </w:style>
  <w:style w:type="character" w:styleId="Hyperlink">
    <w:name w:val="Hyperlink"/>
    <w:basedOn w:val="DefaultParagraphFont"/>
    <w:uiPriority w:val="99"/>
    <w:semiHidden/>
    <w:unhideWhenUsed/>
    <w:rsid w:val="007772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728C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grame">
    <w:name w:val="grame"/>
    <w:basedOn w:val="DefaultParagraphFont"/>
    <w:rsid w:val="0077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Macintosh Word</Application>
  <DocSecurity>0</DocSecurity>
  <Lines>14</Lines>
  <Paragraphs>4</Paragraphs>
  <ScaleCrop>false</ScaleCrop>
  <Company>Eugene School District 4J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luiten</dc:creator>
  <cp:keywords/>
  <dc:description/>
  <cp:lastModifiedBy>Kelly Middle School</cp:lastModifiedBy>
  <cp:revision>2</cp:revision>
  <dcterms:created xsi:type="dcterms:W3CDTF">2013-02-21T20:41:00Z</dcterms:created>
  <dcterms:modified xsi:type="dcterms:W3CDTF">2013-02-21T20:41:00Z</dcterms:modified>
</cp:coreProperties>
</file>