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53" w:rsidRPr="00C17749" w:rsidRDefault="00C17749" w:rsidP="000266FC">
      <w:pPr>
        <w:ind w:left="1080" w:hanging="1080"/>
        <w:rPr>
          <w:b/>
        </w:rPr>
      </w:pPr>
      <w:r>
        <w:rPr>
          <w:b/>
        </w:rPr>
        <w:t xml:space="preserve">GRAMMAR </w:t>
      </w:r>
      <w:r w:rsidR="00065253" w:rsidRPr="00C17749">
        <w:rPr>
          <w:b/>
        </w:rPr>
        <w:t>MINILESSON #5: Parts of Speech Continued</w:t>
      </w:r>
    </w:p>
    <w:p w:rsidR="00065253" w:rsidRDefault="00065253" w:rsidP="000266FC">
      <w:pPr>
        <w:ind w:left="1080" w:hanging="1080"/>
      </w:pPr>
    </w:p>
    <w:p w:rsidR="00065253" w:rsidRDefault="00065253" w:rsidP="000266FC">
      <w:pPr>
        <w:ind w:left="1080" w:hanging="1080"/>
        <w:jc w:val="center"/>
      </w:pPr>
      <w:r w:rsidRPr="00C17749">
        <w:rPr>
          <w:b/>
        </w:rPr>
        <w:t>NOUNS:</w:t>
      </w:r>
      <w:r>
        <w:t xml:space="preserve"> “person, place, thing, or idea”</w:t>
      </w:r>
    </w:p>
    <w:p w:rsidR="00065253" w:rsidRDefault="00065253" w:rsidP="000266FC">
      <w:pPr>
        <w:ind w:left="1080" w:hanging="1080"/>
      </w:pPr>
      <w:r>
        <w:t xml:space="preserve">You’re probably pretty confident about identifying nouns…but have you thought much about the different </w:t>
      </w:r>
      <w:r>
        <w:rPr>
          <w:i/>
        </w:rPr>
        <w:t>types</w:t>
      </w:r>
      <w:r>
        <w:t xml:space="preserve"> of nouns?</w:t>
      </w:r>
    </w:p>
    <w:p w:rsidR="00065253" w:rsidRDefault="00065253" w:rsidP="000266FC">
      <w:pPr>
        <w:ind w:left="1080" w:hanging="1080"/>
      </w:pPr>
    </w:p>
    <w:p w:rsidR="00065253" w:rsidRDefault="00065253" w:rsidP="000266FC">
      <w:pPr>
        <w:ind w:left="1080" w:hanging="1080"/>
      </w:pPr>
      <w:r w:rsidRPr="000266FC">
        <w:rPr>
          <w:b/>
        </w:rPr>
        <w:t>singular nouns</w:t>
      </w:r>
      <w:r>
        <w:t xml:space="preserve"> vs. </w:t>
      </w:r>
      <w:r w:rsidRPr="000266FC">
        <w:rPr>
          <w:b/>
        </w:rPr>
        <w:t>plural nouns</w:t>
      </w:r>
      <w:r>
        <w:t xml:space="preserve"> (cat vs. cats)</w:t>
      </w:r>
    </w:p>
    <w:p w:rsidR="00065253" w:rsidRDefault="00065253" w:rsidP="000266FC">
      <w:pPr>
        <w:ind w:left="1080" w:hanging="1080"/>
      </w:pPr>
      <w:r w:rsidRPr="000266FC">
        <w:rPr>
          <w:b/>
        </w:rPr>
        <w:t>common nouns:</w:t>
      </w:r>
      <w:r>
        <w:t xml:space="preserve"> nouns that identify people, places, etc. that are not specific</w:t>
      </w:r>
    </w:p>
    <w:p w:rsidR="00065253" w:rsidRPr="00065253" w:rsidRDefault="00065253" w:rsidP="000266FC">
      <w:pPr>
        <w:ind w:left="1080" w:hanging="1080"/>
      </w:pPr>
      <w:r w:rsidRPr="000266FC">
        <w:rPr>
          <w:b/>
        </w:rPr>
        <w:t>proper nouns:</w:t>
      </w:r>
      <w:r>
        <w:t xml:space="preserve"> these name particular, specific people or places and </w:t>
      </w:r>
      <w:r>
        <w:rPr>
          <w:i/>
        </w:rPr>
        <w:t>must be capitalized:</w:t>
      </w:r>
      <w:r>
        <w:t xml:space="preserve"> the Cascade Mountains, South Eugene High School, Andy Dey, the Willamette River, France</w:t>
      </w:r>
    </w:p>
    <w:p w:rsidR="00065253" w:rsidRDefault="00065253" w:rsidP="000266FC">
      <w:pPr>
        <w:ind w:left="1080" w:hanging="1080"/>
      </w:pPr>
      <w:r w:rsidRPr="000266FC">
        <w:rPr>
          <w:b/>
        </w:rPr>
        <w:t>concrete nouns:</w:t>
      </w:r>
      <w:r>
        <w:t xml:space="preserve"> refer to things that exist in the physical world/that you can perceive with your physical senses—table, chair, floor, stench, sunbeam</w:t>
      </w:r>
    </w:p>
    <w:p w:rsidR="00065253" w:rsidRDefault="00065253" w:rsidP="000266FC">
      <w:pPr>
        <w:ind w:left="1080" w:hanging="1080"/>
      </w:pPr>
      <w:r w:rsidRPr="000266FC">
        <w:rPr>
          <w:b/>
        </w:rPr>
        <w:t>abstract nouns:</w:t>
      </w:r>
      <w:r>
        <w:t xml:space="preserve"> refer to abstract things that you can’t perceive with your physical senses: pride, honor, love, faith</w:t>
      </w:r>
    </w:p>
    <w:p w:rsidR="00065253" w:rsidRDefault="00065253" w:rsidP="000266FC">
      <w:pPr>
        <w:ind w:left="1080" w:hanging="1080"/>
      </w:pPr>
      <w:r w:rsidRPr="000266FC">
        <w:rPr>
          <w:b/>
        </w:rPr>
        <w:t>collective nouns:</w:t>
      </w:r>
      <w:r>
        <w:t xml:space="preserve"> refer to groups of things—crowd, family, flock</w:t>
      </w:r>
      <w:r w:rsidR="00C710C6">
        <w:t>, heavy metal band</w:t>
      </w:r>
      <w:r>
        <w:t>—note that these function grammatically in American English as singular things: “The flock of sheep grazes peacefully,” because “flock…grazes”</w:t>
      </w:r>
    </w:p>
    <w:p w:rsidR="00C710C6" w:rsidRDefault="000266FC" w:rsidP="000266FC">
      <w:pPr>
        <w:ind w:left="1080" w:hanging="1080"/>
      </w:pPr>
      <w:r w:rsidRPr="000266FC">
        <w:rPr>
          <w:b/>
        </w:rPr>
        <w:t xml:space="preserve">count </w:t>
      </w:r>
      <w:r>
        <w:t>vs.</w:t>
      </w:r>
      <w:r w:rsidR="00065253">
        <w:t xml:space="preserve"> </w:t>
      </w:r>
      <w:r w:rsidR="00065253" w:rsidRPr="000266FC">
        <w:rPr>
          <w:b/>
        </w:rPr>
        <w:t>mass nouns</w:t>
      </w:r>
      <w:r w:rsidR="00C710C6">
        <w:t xml:space="preserve"> (or countable and uncountable nouns): count/countable nouns refer to things that can be counted: cups of coffee, train cars, grains of rice. Mass/uncountable nouns refer to things that are considered in quantity/aren’t individually countable: coffee, rice, rain.</w:t>
      </w:r>
    </w:p>
    <w:p w:rsidR="00C710C6" w:rsidRDefault="00C710C6" w:rsidP="000266FC">
      <w:pPr>
        <w:ind w:left="1080" w:hanging="1080"/>
      </w:pPr>
    </w:p>
    <w:p w:rsidR="00C710C6" w:rsidRDefault="00C710C6" w:rsidP="000266FC">
      <w:pPr>
        <w:ind w:left="1080" w:hanging="1080"/>
        <w:jc w:val="center"/>
      </w:pPr>
      <w:r w:rsidRPr="000266FC">
        <w:rPr>
          <w:b/>
        </w:rPr>
        <w:t>PRONOUNS:</w:t>
      </w:r>
      <w:r>
        <w:t xml:space="preserve"> words that function in place of a noun.</w:t>
      </w:r>
    </w:p>
    <w:p w:rsidR="00C710C6" w:rsidRDefault="00C710C6" w:rsidP="000266FC">
      <w:pPr>
        <w:ind w:left="1080" w:hanging="1080"/>
      </w:pPr>
      <w:r>
        <w:t>The range of pronouns is slightly terrifying to an English teacher who is trying to move quickly through grammar basics.</w:t>
      </w:r>
      <w:r w:rsidR="00C17749">
        <w:t xml:space="preserve"> </w:t>
      </w:r>
    </w:p>
    <w:p w:rsidR="00C710C6" w:rsidRDefault="00C710C6" w:rsidP="000266FC">
      <w:pPr>
        <w:ind w:left="1080" w:hanging="1080"/>
      </w:pPr>
    </w:p>
    <w:p w:rsidR="00C17749" w:rsidRDefault="00C710C6" w:rsidP="000266FC">
      <w:pPr>
        <w:ind w:left="1080" w:hanging="1080"/>
      </w:pPr>
      <w:r w:rsidRPr="000266FC">
        <w:rPr>
          <w:b/>
        </w:rPr>
        <w:t>personal pronouns</w:t>
      </w:r>
      <w:r w:rsidR="00C17749" w:rsidRPr="000266FC">
        <w:rPr>
          <w:b/>
        </w:rPr>
        <w:t>:</w:t>
      </w:r>
      <w:r w:rsidR="00C17749">
        <w:t xml:space="preserve"> this is what we usually think of when we think “pronoun.” Examples (when functioning as a subject): </w:t>
      </w:r>
      <w:r w:rsidR="00C17749" w:rsidRPr="000266FC">
        <w:rPr>
          <w:i/>
        </w:rPr>
        <w:t>he, she, I, you, they</w:t>
      </w:r>
      <w:r w:rsidR="00C17749">
        <w:t xml:space="preserve">. When personal pronouns function as objects, they usually change form: </w:t>
      </w:r>
      <w:r w:rsidR="00C17749" w:rsidRPr="000266FC">
        <w:rPr>
          <w:i/>
        </w:rPr>
        <w:t>him, her, me, you, them.</w:t>
      </w:r>
    </w:p>
    <w:p w:rsidR="00C710C6" w:rsidRDefault="00C17749" w:rsidP="000266FC">
      <w:pPr>
        <w:ind w:left="1080" w:hanging="1080"/>
      </w:pPr>
      <w:r w:rsidRPr="000266FC">
        <w:rPr>
          <w:b/>
        </w:rPr>
        <w:t>possessive pronouns:</w:t>
      </w:r>
      <w:r>
        <w:t xml:space="preserve"> pronouns that show possession—</w:t>
      </w:r>
      <w:r w:rsidRPr="000266FC">
        <w:rPr>
          <w:i/>
        </w:rPr>
        <w:t>mine, yours, his, hers</w:t>
      </w:r>
      <w:r>
        <w:t>—not to be confused with possessive adjectives—</w:t>
      </w:r>
      <w:r w:rsidRPr="000266FC">
        <w:rPr>
          <w:i/>
        </w:rPr>
        <w:t>my, your, their</w:t>
      </w:r>
    </w:p>
    <w:p w:rsidR="00C710C6" w:rsidRDefault="00C710C6" w:rsidP="000266FC">
      <w:pPr>
        <w:ind w:left="1080" w:hanging="1080"/>
      </w:pPr>
      <w:r w:rsidRPr="000266FC">
        <w:rPr>
          <w:b/>
        </w:rPr>
        <w:t>interrogative pronouns</w:t>
      </w:r>
      <w:r w:rsidR="00C17749" w:rsidRPr="000266FC">
        <w:rPr>
          <w:b/>
        </w:rPr>
        <w:t>:</w:t>
      </w:r>
      <w:r w:rsidR="00C17749">
        <w:t xml:space="preserve"> introduce questions to which a noun is the answer—</w:t>
      </w:r>
      <w:r w:rsidR="00C17749" w:rsidRPr="000266FC">
        <w:rPr>
          <w:i/>
        </w:rPr>
        <w:t>what, which, who, whom</w:t>
      </w:r>
      <w:r w:rsidR="00C17749">
        <w:t>—e.g. “Which do you prefer?” “What do you want to do?” “Who is your math teacher?”</w:t>
      </w:r>
    </w:p>
    <w:p w:rsidR="00C17749" w:rsidRDefault="00C17749" w:rsidP="000266FC">
      <w:pPr>
        <w:ind w:left="1080" w:hanging="1080"/>
      </w:pPr>
      <w:r w:rsidRPr="000266FC">
        <w:rPr>
          <w:b/>
        </w:rPr>
        <w:t>demonstrative pronouns:</w:t>
      </w:r>
      <w:r>
        <w:t xml:space="preserve"> </w:t>
      </w:r>
      <w:r w:rsidRPr="000266FC">
        <w:rPr>
          <w:i/>
        </w:rPr>
        <w:t>this, that, these, those</w:t>
      </w:r>
      <w:r>
        <w:t xml:space="preserve"> (when functioning as nouns rather than as adjectives</w:t>
      </w:r>
      <w:r w:rsidR="000266FC">
        <w:t>—“This is my favorite chair,” not, “This chair is my favorite.”</w:t>
      </w:r>
      <w:r>
        <w:t>)</w:t>
      </w:r>
    </w:p>
    <w:p w:rsidR="00C17749" w:rsidRDefault="00C17749" w:rsidP="000266FC">
      <w:pPr>
        <w:ind w:left="1080" w:hanging="1080"/>
      </w:pPr>
      <w:r w:rsidRPr="000266FC">
        <w:rPr>
          <w:b/>
        </w:rPr>
        <w:t>reflexive pronouns:</w:t>
      </w:r>
      <w:r>
        <w:t xml:space="preserve"> refer back to the subject of a sentence or clause: </w:t>
      </w:r>
      <w:r w:rsidRPr="000266FC">
        <w:rPr>
          <w:i/>
        </w:rPr>
        <w:t>himself, herself, myself, ourselves</w:t>
      </w:r>
    </w:p>
    <w:p w:rsidR="000266FC" w:rsidRDefault="00C17749" w:rsidP="000266FC">
      <w:pPr>
        <w:ind w:left="1080" w:hanging="1080"/>
        <w:rPr>
          <w:i/>
        </w:rPr>
      </w:pPr>
      <w:r w:rsidRPr="000266FC">
        <w:rPr>
          <w:b/>
        </w:rPr>
        <w:t>indefinite pronouns:</w:t>
      </w:r>
      <w:r>
        <w:t xml:space="preserve"> do not refer to a specific person or thing—</w:t>
      </w:r>
      <w:r w:rsidRPr="000266FC">
        <w:rPr>
          <w:i/>
        </w:rPr>
        <w:t>everyone, nobody, either, none, something</w:t>
      </w:r>
    </w:p>
    <w:p w:rsidR="000266FC" w:rsidRPr="004B6EA2" w:rsidRDefault="000266FC" w:rsidP="004B6EA2">
      <w:pPr>
        <w:jc w:val="center"/>
        <w:rPr>
          <w:b/>
        </w:rPr>
      </w:pPr>
      <w:r>
        <w:rPr>
          <w:i/>
        </w:rPr>
        <w:br w:type="page"/>
      </w:r>
      <w:r w:rsidRPr="005029B9">
        <w:rPr>
          <w:b/>
        </w:rPr>
        <w:t>GRAMMAR PRACTICE</w:t>
      </w:r>
    </w:p>
    <w:p w:rsidR="000266FC" w:rsidRPr="00432E80" w:rsidRDefault="000266FC" w:rsidP="000266FC">
      <w:pPr>
        <w:rPr>
          <w:b/>
          <w:sz w:val="22"/>
        </w:rPr>
      </w:pPr>
      <w:r w:rsidRPr="00432E80">
        <w:rPr>
          <w:b/>
          <w:sz w:val="22"/>
        </w:rPr>
        <w:t xml:space="preserve">A. Review from </w:t>
      </w:r>
      <w:r>
        <w:rPr>
          <w:b/>
          <w:sz w:val="22"/>
        </w:rPr>
        <w:t>minilesson #1</w:t>
      </w:r>
      <w:r w:rsidRPr="00432E80">
        <w:rPr>
          <w:b/>
          <w:sz w:val="22"/>
        </w:rPr>
        <w:t xml:space="preserve">: </w:t>
      </w:r>
    </w:p>
    <w:p w:rsidR="000266FC" w:rsidRPr="00B7258A" w:rsidRDefault="000266FC" w:rsidP="000266FC">
      <w:pPr>
        <w:ind w:left="720"/>
        <w:rPr>
          <w:i/>
          <w:sz w:val="22"/>
        </w:rPr>
      </w:pPr>
      <w:r w:rsidRPr="00B7258A">
        <w:rPr>
          <w:i/>
          <w:sz w:val="22"/>
        </w:rPr>
        <w:t>Circle the SIMPLE SUBJECT of each sentence.</w:t>
      </w:r>
    </w:p>
    <w:p w:rsidR="000266FC" w:rsidRPr="00B7258A" w:rsidRDefault="000266FC" w:rsidP="000266FC">
      <w:pPr>
        <w:ind w:left="720"/>
        <w:rPr>
          <w:i/>
          <w:sz w:val="22"/>
        </w:rPr>
      </w:pPr>
      <w:r w:rsidRPr="00B7258A">
        <w:rPr>
          <w:i/>
          <w:sz w:val="22"/>
        </w:rPr>
        <w:t>Put a box around the SIMPLE PREDICATE of each sentence.</w:t>
      </w:r>
    </w:p>
    <w:p w:rsidR="000266FC" w:rsidRPr="00B7258A" w:rsidRDefault="000266FC" w:rsidP="000266FC">
      <w:pPr>
        <w:ind w:left="720"/>
        <w:rPr>
          <w:i/>
          <w:sz w:val="22"/>
        </w:rPr>
      </w:pPr>
      <w:r w:rsidRPr="00B7258A">
        <w:rPr>
          <w:i/>
          <w:sz w:val="22"/>
        </w:rPr>
        <w:t>Underline the COMPLETE SUBJECT of each sentence.</w:t>
      </w:r>
    </w:p>
    <w:p w:rsidR="000266FC" w:rsidRPr="00B7258A" w:rsidRDefault="000266FC" w:rsidP="000266FC">
      <w:pPr>
        <w:ind w:left="720"/>
        <w:rPr>
          <w:i/>
          <w:sz w:val="22"/>
        </w:rPr>
      </w:pPr>
      <w:r w:rsidRPr="00B7258A">
        <w:rPr>
          <w:i/>
          <w:sz w:val="22"/>
        </w:rPr>
        <w:t>Double-underline the COMPLETE PREDICATE of each sentence.</w:t>
      </w:r>
    </w:p>
    <w:p w:rsidR="000266FC" w:rsidRPr="00432E80" w:rsidRDefault="000266FC" w:rsidP="000266FC">
      <w:pPr>
        <w:rPr>
          <w:sz w:val="22"/>
        </w:rPr>
      </w:pPr>
    </w:p>
    <w:p w:rsidR="000266FC" w:rsidRPr="00432E80" w:rsidRDefault="000266FC" w:rsidP="000266FC">
      <w:pPr>
        <w:spacing w:line="360" w:lineRule="auto"/>
        <w:rPr>
          <w:sz w:val="22"/>
        </w:rPr>
      </w:pPr>
      <w:r w:rsidRPr="00432E80">
        <w:rPr>
          <w:sz w:val="22"/>
        </w:rPr>
        <w:t xml:space="preserve">1. </w:t>
      </w:r>
      <w:r>
        <w:rPr>
          <w:sz w:val="22"/>
        </w:rPr>
        <w:t>My bicycle’s tires are completely flat.</w:t>
      </w:r>
    </w:p>
    <w:p w:rsidR="000266FC" w:rsidRPr="00432E80" w:rsidRDefault="000266FC" w:rsidP="000266FC">
      <w:pPr>
        <w:spacing w:line="360" w:lineRule="auto"/>
        <w:rPr>
          <w:sz w:val="22"/>
        </w:rPr>
      </w:pPr>
      <w:r w:rsidRPr="00432E80">
        <w:rPr>
          <w:sz w:val="22"/>
        </w:rPr>
        <w:t xml:space="preserve">2. </w:t>
      </w:r>
      <w:r>
        <w:rPr>
          <w:sz w:val="22"/>
        </w:rPr>
        <w:t>Anastasia eagerly perused her favorite book.</w:t>
      </w:r>
    </w:p>
    <w:p w:rsidR="000266FC" w:rsidRPr="00432E80" w:rsidRDefault="000266FC" w:rsidP="000266FC">
      <w:pPr>
        <w:rPr>
          <w:sz w:val="22"/>
        </w:rPr>
      </w:pPr>
    </w:p>
    <w:p w:rsidR="000266FC" w:rsidRPr="00432E80" w:rsidRDefault="000266FC" w:rsidP="000266FC">
      <w:pPr>
        <w:rPr>
          <w:b/>
          <w:sz w:val="22"/>
        </w:rPr>
      </w:pPr>
      <w:r w:rsidRPr="00432E80">
        <w:rPr>
          <w:b/>
          <w:sz w:val="22"/>
        </w:rPr>
        <w:t xml:space="preserve">B. Review from </w:t>
      </w:r>
      <w:r>
        <w:rPr>
          <w:b/>
          <w:sz w:val="22"/>
        </w:rPr>
        <w:t>minilesson #2</w:t>
      </w:r>
      <w:r w:rsidRPr="00432E80">
        <w:rPr>
          <w:b/>
          <w:sz w:val="22"/>
        </w:rPr>
        <w:t>:</w:t>
      </w:r>
    </w:p>
    <w:p w:rsidR="000266FC" w:rsidRPr="00B7258A" w:rsidRDefault="000266FC" w:rsidP="000266FC">
      <w:pPr>
        <w:ind w:left="720"/>
        <w:rPr>
          <w:i/>
          <w:sz w:val="22"/>
        </w:rPr>
      </w:pPr>
      <w:r w:rsidRPr="00B7258A">
        <w:rPr>
          <w:i/>
          <w:sz w:val="22"/>
        </w:rPr>
        <w:t>Mark each of the following P if it’s a phrase, D if it’s a dependent clause, or I if it’s an independent clause.</w:t>
      </w:r>
    </w:p>
    <w:p w:rsidR="000266FC" w:rsidRPr="00432E80" w:rsidRDefault="000266FC" w:rsidP="000266FC">
      <w:pPr>
        <w:rPr>
          <w:sz w:val="22"/>
        </w:rPr>
      </w:pPr>
    </w:p>
    <w:p w:rsidR="000266FC" w:rsidRPr="00432E80" w:rsidRDefault="000266FC" w:rsidP="000266FC">
      <w:pPr>
        <w:spacing w:line="360" w:lineRule="auto"/>
        <w:rPr>
          <w:sz w:val="22"/>
        </w:rPr>
      </w:pPr>
      <w:r>
        <w:rPr>
          <w:sz w:val="22"/>
        </w:rPr>
        <w:t>3</w:t>
      </w:r>
      <w:r w:rsidRPr="00432E80">
        <w:rPr>
          <w:sz w:val="22"/>
        </w:rPr>
        <w:t xml:space="preserve">. </w:t>
      </w:r>
      <w:r>
        <w:rPr>
          <w:sz w:val="22"/>
        </w:rPr>
        <w:t>In the rain.</w:t>
      </w:r>
    </w:p>
    <w:p w:rsidR="000266FC" w:rsidRPr="00432E80" w:rsidRDefault="000266FC" w:rsidP="000266FC">
      <w:pPr>
        <w:spacing w:line="360" w:lineRule="auto"/>
        <w:rPr>
          <w:sz w:val="22"/>
        </w:rPr>
      </w:pPr>
      <w:r>
        <w:rPr>
          <w:sz w:val="22"/>
        </w:rPr>
        <w:t>4</w:t>
      </w:r>
      <w:r w:rsidRPr="00432E80">
        <w:rPr>
          <w:sz w:val="22"/>
        </w:rPr>
        <w:t xml:space="preserve">. </w:t>
      </w:r>
      <w:r>
        <w:rPr>
          <w:sz w:val="22"/>
        </w:rPr>
        <w:t>The athlete stretched.</w:t>
      </w:r>
    </w:p>
    <w:p w:rsidR="000266FC" w:rsidRPr="00432E80" w:rsidRDefault="000266FC" w:rsidP="000266FC">
      <w:pPr>
        <w:spacing w:line="360" w:lineRule="auto"/>
        <w:rPr>
          <w:sz w:val="22"/>
        </w:rPr>
      </w:pPr>
      <w:r>
        <w:rPr>
          <w:sz w:val="22"/>
        </w:rPr>
        <w:t>5</w:t>
      </w:r>
      <w:r w:rsidRPr="00432E80">
        <w:rPr>
          <w:sz w:val="22"/>
        </w:rPr>
        <w:t xml:space="preserve">. </w:t>
      </w:r>
      <w:r>
        <w:rPr>
          <w:sz w:val="22"/>
        </w:rPr>
        <w:t>When pigs fly.</w:t>
      </w:r>
    </w:p>
    <w:p w:rsidR="000266FC" w:rsidRDefault="000266FC" w:rsidP="000266FC">
      <w:pPr>
        <w:rPr>
          <w:sz w:val="22"/>
        </w:rPr>
      </w:pPr>
    </w:p>
    <w:p w:rsidR="000266FC" w:rsidRDefault="000266FC" w:rsidP="000266FC">
      <w:pPr>
        <w:rPr>
          <w:b/>
          <w:sz w:val="22"/>
        </w:rPr>
      </w:pPr>
      <w:r>
        <w:rPr>
          <w:b/>
          <w:sz w:val="22"/>
        </w:rPr>
        <w:t>C. Review from minilesson #3:</w:t>
      </w:r>
    </w:p>
    <w:p w:rsidR="000266FC" w:rsidRPr="00B7258A" w:rsidRDefault="000266FC" w:rsidP="000266FC">
      <w:pPr>
        <w:rPr>
          <w:i/>
          <w:sz w:val="22"/>
        </w:rPr>
      </w:pPr>
      <w:r w:rsidRPr="00B7258A">
        <w:rPr>
          <w:i/>
          <w:sz w:val="22"/>
        </w:rPr>
        <w:tab/>
        <w:t>Identify each of the following as a simple, compound, complex, or compound-complex sentence.</w:t>
      </w:r>
    </w:p>
    <w:p w:rsidR="000266FC" w:rsidRDefault="000266FC" w:rsidP="000266FC">
      <w:pPr>
        <w:rPr>
          <w:sz w:val="22"/>
        </w:rPr>
      </w:pPr>
    </w:p>
    <w:p w:rsidR="000266FC" w:rsidRDefault="000266FC" w:rsidP="000266FC">
      <w:pPr>
        <w:spacing w:line="360" w:lineRule="auto"/>
        <w:rPr>
          <w:sz w:val="22"/>
        </w:rPr>
      </w:pPr>
      <w:r>
        <w:rPr>
          <w:sz w:val="22"/>
        </w:rPr>
        <w:t>6. Because I was late, I missed the bus, and I had to ask my neighbor for a ride.</w:t>
      </w:r>
    </w:p>
    <w:p w:rsidR="000266FC" w:rsidRDefault="000266FC" w:rsidP="000266FC">
      <w:pPr>
        <w:spacing w:line="360" w:lineRule="auto"/>
        <w:rPr>
          <w:sz w:val="22"/>
        </w:rPr>
      </w:pPr>
      <w:r>
        <w:rPr>
          <w:sz w:val="22"/>
        </w:rPr>
        <w:t xml:space="preserve">7. </w:t>
      </w:r>
      <w:r w:rsidR="004B6EA2">
        <w:rPr>
          <w:sz w:val="22"/>
        </w:rPr>
        <w:t>Petula and Petra, although they are friends, haven’t seen each other in years.</w:t>
      </w:r>
    </w:p>
    <w:p w:rsidR="000266FC" w:rsidRDefault="000266FC" w:rsidP="000266FC">
      <w:pPr>
        <w:spacing w:line="360" w:lineRule="auto"/>
        <w:rPr>
          <w:sz w:val="22"/>
        </w:rPr>
      </w:pPr>
      <w:r>
        <w:rPr>
          <w:sz w:val="22"/>
        </w:rPr>
        <w:t>8. Sven confidently grasped the discus, stepped forward, and started to spin.</w:t>
      </w:r>
    </w:p>
    <w:p w:rsidR="000266FC" w:rsidRDefault="000266FC" w:rsidP="000266FC">
      <w:pPr>
        <w:spacing w:line="360" w:lineRule="auto"/>
        <w:rPr>
          <w:sz w:val="22"/>
        </w:rPr>
      </w:pPr>
    </w:p>
    <w:p w:rsidR="000266FC" w:rsidRPr="005029B9" w:rsidRDefault="000266FC" w:rsidP="000266FC">
      <w:pPr>
        <w:spacing w:line="360" w:lineRule="auto"/>
        <w:rPr>
          <w:b/>
          <w:sz w:val="22"/>
        </w:rPr>
      </w:pPr>
      <w:r w:rsidRPr="005029B9">
        <w:rPr>
          <w:b/>
          <w:sz w:val="22"/>
        </w:rPr>
        <w:t xml:space="preserve">D. </w:t>
      </w:r>
      <w:r>
        <w:rPr>
          <w:b/>
          <w:sz w:val="22"/>
        </w:rPr>
        <w:t>Review from minilesson #4:</w:t>
      </w:r>
    </w:p>
    <w:p w:rsidR="004B6EA2" w:rsidRDefault="000266FC" w:rsidP="004B6EA2">
      <w:pPr>
        <w:ind w:left="720"/>
        <w:rPr>
          <w:i/>
          <w:sz w:val="22"/>
        </w:rPr>
      </w:pPr>
      <w:r w:rsidRPr="004B6EA2">
        <w:rPr>
          <w:i/>
          <w:sz w:val="22"/>
        </w:rPr>
        <w:t xml:space="preserve">Label each word </w:t>
      </w:r>
      <w:r w:rsidR="004B6EA2">
        <w:rPr>
          <w:i/>
          <w:sz w:val="22"/>
        </w:rPr>
        <w:t>in the following sentence</w:t>
      </w:r>
      <w:r w:rsidRPr="004B6EA2">
        <w:rPr>
          <w:i/>
          <w:sz w:val="22"/>
        </w:rPr>
        <w:t xml:space="preserve"> as a noun, pronoun, adjective, verb, adverb, preposition, conjunction, article, or interjection.</w:t>
      </w:r>
    </w:p>
    <w:p w:rsidR="000266FC" w:rsidRPr="004B6EA2" w:rsidRDefault="000266FC" w:rsidP="004B6EA2">
      <w:pPr>
        <w:ind w:left="720"/>
        <w:rPr>
          <w:i/>
          <w:sz w:val="22"/>
        </w:rPr>
      </w:pPr>
    </w:p>
    <w:p w:rsidR="004B6EA2" w:rsidRDefault="000266FC" w:rsidP="000266FC">
      <w:pPr>
        <w:spacing w:line="360" w:lineRule="auto"/>
        <w:rPr>
          <w:sz w:val="22"/>
        </w:rPr>
      </w:pPr>
      <w:r>
        <w:rPr>
          <w:sz w:val="22"/>
        </w:rPr>
        <w:t xml:space="preserve">9. </w:t>
      </w:r>
      <w:r w:rsidR="004B6EA2">
        <w:rPr>
          <w:sz w:val="22"/>
        </w:rPr>
        <w:t>Rats! I left my math homework in my locker.</w:t>
      </w:r>
    </w:p>
    <w:p w:rsidR="004B6EA2" w:rsidRDefault="004B6EA2" w:rsidP="000266FC">
      <w:pPr>
        <w:spacing w:line="360" w:lineRule="auto"/>
        <w:rPr>
          <w:sz w:val="22"/>
        </w:rPr>
      </w:pPr>
    </w:p>
    <w:p w:rsidR="004B6EA2" w:rsidRPr="004B6EA2" w:rsidRDefault="004B6EA2" w:rsidP="000266FC">
      <w:pPr>
        <w:spacing w:line="360" w:lineRule="auto"/>
        <w:rPr>
          <w:b/>
          <w:sz w:val="22"/>
        </w:rPr>
      </w:pPr>
      <w:r w:rsidRPr="004B6EA2">
        <w:rPr>
          <w:b/>
          <w:sz w:val="22"/>
        </w:rPr>
        <w:t>E. Practice minilesson #5:</w:t>
      </w:r>
    </w:p>
    <w:p w:rsidR="00634B88" w:rsidRDefault="004B6EA2" w:rsidP="000266FC">
      <w:pPr>
        <w:spacing w:line="360" w:lineRule="auto"/>
        <w:rPr>
          <w:i/>
          <w:sz w:val="22"/>
        </w:rPr>
      </w:pPr>
      <w:r w:rsidRPr="004B6EA2">
        <w:rPr>
          <w:i/>
          <w:sz w:val="22"/>
        </w:rPr>
        <w:t>10. Write a sentence that uses at least one of each of the following: abstract noun, concrete noun, proper noun</w:t>
      </w:r>
      <w:r>
        <w:rPr>
          <w:i/>
          <w:sz w:val="22"/>
        </w:rPr>
        <w:t>:</w:t>
      </w:r>
    </w:p>
    <w:p w:rsidR="004B6EA2" w:rsidRPr="004B6EA2" w:rsidRDefault="004B6EA2" w:rsidP="000266FC">
      <w:pPr>
        <w:spacing w:line="360" w:lineRule="auto"/>
        <w:rPr>
          <w:i/>
          <w:sz w:val="22"/>
        </w:rPr>
      </w:pPr>
    </w:p>
    <w:p w:rsidR="00634B88" w:rsidRDefault="004B6EA2" w:rsidP="000266FC">
      <w:pPr>
        <w:spacing w:line="360" w:lineRule="auto"/>
        <w:rPr>
          <w:i/>
          <w:sz w:val="22"/>
        </w:rPr>
      </w:pPr>
      <w:r w:rsidRPr="004B6EA2">
        <w:rPr>
          <w:i/>
          <w:sz w:val="22"/>
        </w:rPr>
        <w:t>11. Write a sentence that uses at least one of each of the following: collective noun, possessive pronoun</w:t>
      </w:r>
      <w:r>
        <w:rPr>
          <w:i/>
          <w:sz w:val="22"/>
        </w:rPr>
        <w:t>:</w:t>
      </w:r>
    </w:p>
    <w:p w:rsidR="004B6EA2" w:rsidRPr="004B6EA2" w:rsidRDefault="004B6EA2" w:rsidP="000266FC">
      <w:pPr>
        <w:spacing w:line="360" w:lineRule="auto"/>
        <w:rPr>
          <w:i/>
          <w:sz w:val="22"/>
        </w:rPr>
      </w:pPr>
    </w:p>
    <w:p w:rsidR="004B6EA2" w:rsidRPr="004B6EA2" w:rsidRDefault="004B6EA2" w:rsidP="000266FC">
      <w:pPr>
        <w:spacing w:line="360" w:lineRule="auto"/>
        <w:rPr>
          <w:i/>
          <w:sz w:val="22"/>
        </w:rPr>
      </w:pPr>
      <w:r w:rsidRPr="004B6EA2">
        <w:rPr>
          <w:i/>
          <w:sz w:val="22"/>
        </w:rPr>
        <w:t xml:space="preserve">12. Write a sentence that uses at least </w:t>
      </w:r>
      <w:r>
        <w:rPr>
          <w:i/>
          <w:sz w:val="22"/>
        </w:rPr>
        <w:t>two types of nouns and at least two types of pronouns:</w:t>
      </w:r>
    </w:p>
    <w:p w:rsidR="000266FC" w:rsidRDefault="000266FC" w:rsidP="000266FC">
      <w:pPr>
        <w:spacing w:line="360" w:lineRule="auto"/>
        <w:rPr>
          <w:sz w:val="22"/>
        </w:rPr>
      </w:pPr>
    </w:p>
    <w:p w:rsidR="00C710C6" w:rsidRPr="000266FC" w:rsidRDefault="00C710C6" w:rsidP="004155C2">
      <w:pPr>
        <w:rPr>
          <w:i/>
        </w:rPr>
      </w:pPr>
    </w:p>
    <w:sectPr w:rsidR="00C710C6" w:rsidRPr="000266FC" w:rsidSect="004B6EA2">
      <w:pgSz w:w="12240" w:h="15840"/>
      <w:pgMar w:top="1440" w:right="1296" w:bottom="144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5253"/>
    <w:rsid w:val="000266FC"/>
    <w:rsid w:val="00065253"/>
    <w:rsid w:val="004155C2"/>
    <w:rsid w:val="004B6EA2"/>
    <w:rsid w:val="00634B88"/>
    <w:rsid w:val="00C17749"/>
    <w:rsid w:val="00C710C6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560</Words>
  <Characters>3196</Characters>
  <Application>Microsoft Macintosh Word</Application>
  <DocSecurity>0</DocSecurity>
  <Lines>26</Lines>
  <Paragraphs>6</Paragraphs>
  <ScaleCrop>false</ScaleCrop>
  <Company>4j school district Eugene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Jessica</cp:lastModifiedBy>
  <cp:revision>3</cp:revision>
  <cp:lastPrinted>2017-12-05T16:42:00Z</cp:lastPrinted>
  <dcterms:created xsi:type="dcterms:W3CDTF">2017-12-05T15:54:00Z</dcterms:created>
  <dcterms:modified xsi:type="dcterms:W3CDTF">2017-12-05T16:42:00Z</dcterms:modified>
</cp:coreProperties>
</file>