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4" w:rsidRDefault="00E31324">
      <w:r>
        <w:t xml:space="preserve">                                                                                                                                     Diego Gonzalez</w:t>
      </w:r>
    </w:p>
    <w:p w:rsidR="00E31324" w:rsidRDefault="00E31324">
      <w:r>
        <w:t xml:space="preserve">                                                                                                                                                   Tech Lit</w:t>
      </w:r>
    </w:p>
    <w:p w:rsidR="00E31324" w:rsidRDefault="00E31324">
      <w:r>
        <w:t xml:space="preserve">                                                                                                                                                         Per 1</w:t>
      </w:r>
    </w:p>
    <w:p w:rsidR="00E31324" w:rsidRDefault="00E31324">
      <w:r w:rsidRPr="00E31324">
        <w:drawing>
          <wp:inline distT="0" distB="0" distL="0" distR="0">
            <wp:extent cx="4572000" cy="27432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1324" w:rsidRDefault="00E31324"/>
    <w:p w:rsidR="002B0A49" w:rsidRDefault="00E31324">
      <w:r>
        <w:t xml:space="preserve">  As you could see, AK had more earthquakes than the rest of the states</w:t>
      </w:r>
    </w:p>
    <w:sectPr w:rsidR="002B0A49" w:rsidSect="00213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1324"/>
    <w:rsid w:val="00E313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dgonzalez27:%20CY%20classes:%201.%20Tech%20Lit:bio:Earthquake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0.0844792213473316"/>
          <c:y val="0.317976450860309"/>
          <c:w val="0.884965223097113"/>
          <c:h val="0.54648731408573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Earthquakes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OR</c:v>
                </c:pt>
                <c:pt idx="1">
                  <c:v>WA</c:v>
                </c:pt>
                <c:pt idx="2">
                  <c:v>CA</c:v>
                </c:pt>
                <c:pt idx="3">
                  <c:v>ID</c:v>
                </c:pt>
                <c:pt idx="4">
                  <c:v>NV</c:v>
                </c:pt>
                <c:pt idx="5">
                  <c:v>AK</c:v>
                </c:pt>
                <c:pt idx="6">
                  <c:v>HA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0.0</c:v>
                </c:pt>
                <c:pt idx="1">
                  <c:v>0.0</c:v>
                </c:pt>
                <c:pt idx="2">
                  <c:v>11.0</c:v>
                </c:pt>
                <c:pt idx="3">
                  <c:v>1.0</c:v>
                </c:pt>
                <c:pt idx="4">
                  <c:v>3.0</c:v>
                </c:pt>
                <c:pt idx="5">
                  <c:v>69.0</c:v>
                </c:pt>
                <c:pt idx="6">
                  <c:v>1.0</c:v>
                </c:pt>
              </c:numCache>
            </c:numRef>
          </c:val>
        </c:ser>
        <c:dLbls>
          <c:showVal val="1"/>
        </c:dLbls>
        <c:shape val="box"/>
        <c:axId val="78714152"/>
        <c:axId val="78711080"/>
        <c:axId val="0"/>
      </c:bar3DChart>
      <c:catAx>
        <c:axId val="78714152"/>
        <c:scaling>
          <c:orientation val="minMax"/>
        </c:scaling>
        <c:axPos val="b"/>
        <c:tickLblPos val="nextTo"/>
        <c:crossAx val="78711080"/>
        <c:crosses val="autoZero"/>
        <c:auto val="1"/>
        <c:lblAlgn val="ctr"/>
        <c:lblOffset val="100"/>
      </c:catAx>
      <c:valAx>
        <c:axId val="78711080"/>
        <c:scaling>
          <c:orientation val="minMax"/>
        </c:scaling>
        <c:axPos val="l"/>
        <c:majorGridlines/>
        <c:numFmt formatCode="General" sourceLinked="1"/>
        <c:tickLblPos val="nextTo"/>
        <c:crossAx val="7871415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 Young</cp:lastModifiedBy>
  <cp:revision>1</cp:revision>
  <dcterms:created xsi:type="dcterms:W3CDTF">2015-03-11T16:19:00Z</dcterms:created>
  <dcterms:modified xsi:type="dcterms:W3CDTF">2015-03-11T16:25:00Z</dcterms:modified>
</cp:coreProperties>
</file>