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BB" w:rsidRDefault="004424BB" w:rsidP="004424BB">
      <w:pPr>
        <w:jc w:val="center"/>
        <w:rPr>
          <w:b/>
          <w:sz w:val="32"/>
          <w:u w:val="single"/>
        </w:rPr>
      </w:pPr>
      <w:r w:rsidRPr="004424BB">
        <w:rPr>
          <w:b/>
          <w:sz w:val="32"/>
          <w:u w:val="single"/>
        </w:rPr>
        <w:t>Sample Supporting Paragraph</w:t>
      </w:r>
      <w:r w:rsidR="00C02F22">
        <w:rPr>
          <w:b/>
          <w:sz w:val="32"/>
          <w:u w:val="single"/>
        </w:rPr>
        <w:t xml:space="preserve"> Using OEA Structure</w:t>
      </w:r>
    </w:p>
    <w:p w:rsidR="00A34CFF" w:rsidRDefault="00A34CFF" w:rsidP="004424BB">
      <w:pPr>
        <w:jc w:val="center"/>
        <w:rPr>
          <w:b/>
          <w:sz w:val="28"/>
        </w:rPr>
      </w:pPr>
    </w:p>
    <w:tbl>
      <w:tblPr>
        <w:tblStyle w:val="TableGrid"/>
        <w:tblW w:w="0" w:type="auto"/>
        <w:tblLook w:val="00BF"/>
      </w:tblPr>
      <w:tblGrid>
        <w:gridCol w:w="11016"/>
      </w:tblGrid>
      <w:tr w:rsidR="00A34CFF">
        <w:tc>
          <w:tcPr>
            <w:tcW w:w="11016" w:type="dxa"/>
          </w:tcPr>
          <w:p w:rsidR="00C02F22" w:rsidRDefault="00A34CFF" w:rsidP="00C02F22">
            <w:pPr>
              <w:rPr>
                <w:b/>
                <w:sz w:val="28"/>
              </w:rPr>
            </w:pPr>
            <w:r>
              <w:rPr>
                <w:b/>
                <w:sz w:val="28"/>
              </w:rPr>
              <w:t xml:space="preserve">Thesis Statement for Passage: </w:t>
            </w:r>
          </w:p>
          <w:p w:rsidR="00757220" w:rsidRDefault="00757220" w:rsidP="00C02F22">
            <w:pPr>
              <w:rPr>
                <w:rFonts w:ascii="Century Schoolbook" w:hAnsi="Century Schoolbook"/>
              </w:rPr>
            </w:pPr>
          </w:p>
          <w:p w:rsidR="00C02F22" w:rsidRPr="00757220" w:rsidRDefault="00C02F22" w:rsidP="00C02F22">
            <w:pPr>
              <w:rPr>
                <w:rFonts w:ascii="Century Schoolbook" w:hAnsi="Century Schoolbook"/>
                <w:b/>
                <w:i/>
              </w:rPr>
            </w:pPr>
            <w:r w:rsidRPr="00757220">
              <w:rPr>
                <w:rFonts w:ascii="Century Schoolbook" w:hAnsi="Century Schoolbook"/>
                <w:b/>
                <w:i/>
              </w:rPr>
              <w:t xml:space="preserve">Throughout “Young Goodman Brown,” Hawthorne uses chiaroscuro to symbolize the struggle between good and evil taking place within Goodman Brown’s own heart and mind. </w:t>
            </w:r>
          </w:p>
          <w:p w:rsidR="00A34CFF" w:rsidRDefault="00A34CFF" w:rsidP="00C02F22">
            <w:pPr>
              <w:rPr>
                <w:b/>
                <w:sz w:val="28"/>
              </w:rPr>
            </w:pPr>
          </w:p>
        </w:tc>
      </w:tr>
      <w:tr w:rsidR="00A34CFF">
        <w:tc>
          <w:tcPr>
            <w:tcW w:w="11016" w:type="dxa"/>
          </w:tcPr>
          <w:p w:rsidR="00C02F22" w:rsidRPr="00C02F22" w:rsidRDefault="00A34CFF" w:rsidP="00C02F22">
            <w:pPr>
              <w:rPr>
                <w:rFonts w:ascii="Century Schoolbook" w:hAnsi="Century Schoolbook"/>
              </w:rPr>
            </w:pPr>
            <w:r w:rsidRPr="00C02F22">
              <w:rPr>
                <w:b/>
                <w:sz w:val="28"/>
              </w:rPr>
              <w:t>Topic Sentence:</w:t>
            </w:r>
            <w:r w:rsidR="00C02F22" w:rsidRPr="00C02F22">
              <w:rPr>
                <w:b/>
                <w:sz w:val="28"/>
              </w:rPr>
              <w:t xml:space="preserve"> </w:t>
            </w:r>
            <w:r w:rsidR="00C02F22" w:rsidRPr="00C02F22">
              <w:rPr>
                <w:rFonts w:ascii="Century Schoolbook" w:hAnsi="Century Schoolbook"/>
              </w:rPr>
              <w:t xml:space="preserve">As Goodman Brown makes his way through the path in the </w:t>
            </w:r>
            <w:proofErr w:type="gramStart"/>
            <w:r w:rsidR="00C02F22" w:rsidRPr="00C02F22">
              <w:rPr>
                <w:rFonts w:ascii="Century Schoolbook" w:hAnsi="Century Schoolbook"/>
              </w:rPr>
              <w:t>woods,</w:t>
            </w:r>
            <w:proofErr w:type="gramEnd"/>
            <w:r w:rsidR="00C02F22" w:rsidRPr="00C02F22">
              <w:rPr>
                <w:rFonts w:ascii="Century Schoolbook" w:hAnsi="Century Schoolbook"/>
              </w:rPr>
              <w:t xml:space="preserve"> light and dark imagery is used frequently to highlight the internal moral dilemma facing him.</w:t>
            </w:r>
          </w:p>
          <w:p w:rsidR="00A34CFF" w:rsidRDefault="00A34CFF" w:rsidP="00C02F22">
            <w:pPr>
              <w:rPr>
                <w:b/>
                <w:sz w:val="28"/>
              </w:rPr>
            </w:pPr>
          </w:p>
        </w:tc>
      </w:tr>
      <w:tr w:rsidR="00A34CFF">
        <w:tc>
          <w:tcPr>
            <w:tcW w:w="11016" w:type="dxa"/>
          </w:tcPr>
          <w:p w:rsidR="00C02F22" w:rsidRPr="00C02F22" w:rsidRDefault="00E837C8" w:rsidP="00C02F22">
            <w:pPr>
              <w:rPr>
                <w:rFonts w:ascii="Century Schoolbook" w:hAnsi="Century Schoolbook"/>
              </w:rPr>
            </w:pPr>
            <w:r w:rsidRPr="00E837C8">
              <w:rPr>
                <w:b/>
                <w:sz w:val="28"/>
              </w:rPr>
              <w:t>Observation:</w:t>
            </w:r>
            <w:r>
              <w:rPr>
                <w:b/>
                <w:sz w:val="28"/>
              </w:rPr>
              <w:t xml:space="preserve"> </w:t>
            </w:r>
            <w:r w:rsidR="00C02F22" w:rsidRPr="00C02F22">
              <w:rPr>
                <w:rFonts w:ascii="Century Schoolbook" w:hAnsi="Century Schoolbook"/>
              </w:rPr>
              <w:t>Hawthorne’s initial description of the trees surrounding the path emphasizes the dark nature of Goodman Brown’s journey and the path into spiritual decay.</w:t>
            </w:r>
          </w:p>
          <w:p w:rsidR="00A34CFF" w:rsidRPr="00E837C8" w:rsidRDefault="00A34CFF" w:rsidP="00C02F22"/>
        </w:tc>
      </w:tr>
      <w:tr w:rsidR="00A34CFF">
        <w:tc>
          <w:tcPr>
            <w:tcW w:w="11016" w:type="dxa"/>
          </w:tcPr>
          <w:p w:rsidR="00C02F22" w:rsidRPr="00C02F22" w:rsidRDefault="00E837C8" w:rsidP="00C02F22">
            <w:pPr>
              <w:rPr>
                <w:rFonts w:ascii="Century Schoolbook" w:hAnsi="Century Schoolbook"/>
              </w:rPr>
            </w:pPr>
            <w:r>
              <w:rPr>
                <w:b/>
                <w:sz w:val="28"/>
              </w:rPr>
              <w:t>Evidence:</w:t>
            </w:r>
            <w:r w:rsidR="00C02F22">
              <w:rPr>
                <w:b/>
                <w:sz w:val="28"/>
              </w:rPr>
              <w:t xml:space="preserve"> </w:t>
            </w:r>
            <w:r w:rsidR="00C02F22" w:rsidRPr="00C02F22">
              <w:rPr>
                <w:rFonts w:ascii="Century Schoolbook" w:hAnsi="Century Schoolbook"/>
              </w:rPr>
              <w:t>“He had taken a dreary road, darkened by all the gloomiest trees of the forest, which barely stood aside to let the narrow path creep through, and closed immediately behind” (272).</w:t>
            </w:r>
          </w:p>
          <w:p w:rsidR="00A34CFF" w:rsidRDefault="00A34CFF" w:rsidP="00C02F22">
            <w:pPr>
              <w:rPr>
                <w:b/>
                <w:sz w:val="28"/>
              </w:rPr>
            </w:pPr>
          </w:p>
        </w:tc>
      </w:tr>
      <w:tr w:rsidR="00C02F22">
        <w:tc>
          <w:tcPr>
            <w:tcW w:w="11016" w:type="dxa"/>
          </w:tcPr>
          <w:p w:rsidR="00C02F22" w:rsidRPr="00C02F22" w:rsidRDefault="00C02F22" w:rsidP="00C02F22">
            <w:pPr>
              <w:rPr>
                <w:rFonts w:ascii="Century Schoolbook" w:hAnsi="Century Schoolbook"/>
              </w:rPr>
            </w:pPr>
            <w:r>
              <w:rPr>
                <w:b/>
                <w:sz w:val="28"/>
              </w:rPr>
              <w:t xml:space="preserve">Analysis: </w:t>
            </w:r>
            <w:r w:rsidRPr="00C02F22">
              <w:rPr>
                <w:rFonts w:ascii="Century Schoolbook" w:hAnsi="Century Schoolbook"/>
              </w:rPr>
              <w:t>The image of Goodman Brown entering the dark, foreboding forest alone at the start of this journey symbolizes his first steps away from his religious beliefs—he is rejecting the light of his faith and instead choosing to explore the darkness. He does not know where this “dreary road” will lead him or what he will find at the end of it—but in these early moments of the story, Brown seems to be more intrigued than terrified by the apparent evil of the darkened woods.</w:t>
            </w:r>
          </w:p>
          <w:p w:rsidR="00C02F22" w:rsidRDefault="00C02F22" w:rsidP="00E837C8">
            <w:pPr>
              <w:rPr>
                <w:b/>
                <w:sz w:val="28"/>
              </w:rPr>
            </w:pPr>
          </w:p>
        </w:tc>
      </w:tr>
      <w:tr w:rsidR="00A34CFF">
        <w:tc>
          <w:tcPr>
            <w:tcW w:w="11016" w:type="dxa"/>
          </w:tcPr>
          <w:p w:rsidR="00C02F22" w:rsidRPr="00C02F22" w:rsidRDefault="00A34CFF" w:rsidP="00C02F22">
            <w:pPr>
              <w:rPr>
                <w:rFonts w:ascii="Century Schoolbook" w:hAnsi="Century Schoolbook"/>
              </w:rPr>
            </w:pPr>
            <w:r w:rsidRPr="00A34CFF">
              <w:rPr>
                <w:b/>
                <w:sz w:val="28"/>
              </w:rPr>
              <w:t>Observation</w:t>
            </w:r>
            <w:r w:rsidRPr="00A34CFF">
              <w:t xml:space="preserve">: </w:t>
            </w:r>
            <w:r w:rsidR="00C02F22" w:rsidRPr="00C02F22">
              <w:rPr>
                <w:rFonts w:ascii="Century Schoolbook" w:hAnsi="Century Schoolbook"/>
              </w:rPr>
              <w:t xml:space="preserve">After Brown has gone very deep into the forest, he has a moment of apparent doubt and guilt, and he looks up to heaven to pray to help him resist the temptation of evil that the forest represents. </w:t>
            </w:r>
          </w:p>
          <w:p w:rsidR="00A34CFF" w:rsidRDefault="00A34CFF" w:rsidP="00C02F22">
            <w:pPr>
              <w:rPr>
                <w:b/>
                <w:sz w:val="28"/>
              </w:rPr>
            </w:pPr>
          </w:p>
        </w:tc>
      </w:tr>
      <w:tr w:rsidR="00A34CFF">
        <w:tc>
          <w:tcPr>
            <w:tcW w:w="11016" w:type="dxa"/>
          </w:tcPr>
          <w:p w:rsidR="00C02F22" w:rsidRPr="00C02F22" w:rsidRDefault="00A34CFF" w:rsidP="00C02F22">
            <w:pPr>
              <w:rPr>
                <w:rFonts w:ascii="Century Schoolbook" w:hAnsi="Century Schoolbook"/>
              </w:rPr>
            </w:pPr>
            <w:r>
              <w:rPr>
                <w:b/>
                <w:sz w:val="28"/>
              </w:rPr>
              <w:t>Evidence:</w:t>
            </w:r>
            <w:r w:rsidR="00C02F22">
              <w:rPr>
                <w:b/>
                <w:sz w:val="28"/>
              </w:rPr>
              <w:t xml:space="preserve"> </w:t>
            </w:r>
            <w:r w:rsidR="00C02F22" w:rsidRPr="00C02F22">
              <w:rPr>
                <w:rFonts w:ascii="Century Schoolbook" w:hAnsi="Century Schoolbook"/>
              </w:rPr>
              <w:t>“While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(278).</w:t>
            </w:r>
          </w:p>
          <w:p w:rsidR="00A34CFF" w:rsidRPr="007716CC" w:rsidRDefault="00A34CFF" w:rsidP="00C02F22"/>
        </w:tc>
      </w:tr>
      <w:tr w:rsidR="00A34CFF">
        <w:tc>
          <w:tcPr>
            <w:tcW w:w="11016" w:type="dxa"/>
          </w:tcPr>
          <w:p w:rsidR="00645FAD" w:rsidRPr="00C02F22" w:rsidRDefault="00A34CFF" w:rsidP="00645FAD">
            <w:pPr>
              <w:rPr>
                <w:b/>
              </w:rPr>
            </w:pPr>
            <w:r>
              <w:rPr>
                <w:b/>
                <w:sz w:val="28"/>
              </w:rPr>
              <w:t>Analysis</w:t>
            </w:r>
            <w:r w:rsidR="00645FAD">
              <w:rPr>
                <w:b/>
                <w:sz w:val="28"/>
              </w:rPr>
              <w:t>:</w:t>
            </w:r>
            <w:r w:rsidR="00C02F22">
              <w:rPr>
                <w:b/>
                <w:sz w:val="28"/>
              </w:rPr>
              <w:t xml:space="preserve"> </w:t>
            </w:r>
            <w:r w:rsidR="00C02F22" w:rsidRPr="00C02F22">
              <w:rPr>
                <w:rFonts w:ascii="Century Schoolbook" w:hAnsi="Century Schoolbook"/>
              </w:rPr>
              <w:t>In this moment, Hawthorne uses the image of the darkening clouds covering the last glimpses of the blue heavenly sky to symbolize Brown’s last attempt to remain true to his faith. He looks upward, but the light of the sky is quickly covered by the dark clouds, showing how any spiritual belief or morality he may have started the journey with have been overshadowed by his willingness to continue down this evil path.  He cannot see the light anymore—his faith, at least for the moment, is hidden away from him.</w:t>
            </w:r>
          </w:p>
          <w:p w:rsidR="00A34CFF" w:rsidRPr="00645FAD" w:rsidRDefault="00A34CFF" w:rsidP="00C02F22"/>
        </w:tc>
      </w:tr>
      <w:tr w:rsidR="00645FAD">
        <w:tc>
          <w:tcPr>
            <w:tcW w:w="11016" w:type="dxa"/>
          </w:tcPr>
          <w:p w:rsidR="00C02F22" w:rsidRPr="00C02F22" w:rsidRDefault="00645FAD" w:rsidP="00C02F22">
            <w:pPr>
              <w:rPr>
                <w:rFonts w:ascii="Century Schoolbook" w:hAnsi="Century Schoolbook"/>
              </w:rPr>
            </w:pPr>
            <w:r>
              <w:rPr>
                <w:b/>
                <w:sz w:val="28"/>
              </w:rPr>
              <w:t>Concluding Sentence:</w:t>
            </w:r>
            <w:r w:rsidR="006F1E66">
              <w:rPr>
                <w:b/>
                <w:sz w:val="28"/>
              </w:rPr>
              <w:t xml:space="preserve"> </w:t>
            </w:r>
            <w:r w:rsidR="00C02F22" w:rsidRPr="00C02F22">
              <w:rPr>
                <w:rFonts w:ascii="Century Schoolbook" w:hAnsi="Century Schoolbook"/>
              </w:rPr>
              <w:t>In these two key moments of the story, Hawthorne uses the juxtaposition of light and dark imagery to highlight Brown’s struggle between continuing down the dark road towards evil or returning to his faith.</w:t>
            </w:r>
          </w:p>
          <w:p w:rsidR="00645FAD" w:rsidRDefault="00645FAD" w:rsidP="00C02F22">
            <w:pPr>
              <w:rPr>
                <w:b/>
                <w:sz w:val="28"/>
              </w:rPr>
            </w:pPr>
          </w:p>
        </w:tc>
      </w:tr>
    </w:tbl>
    <w:p w:rsidR="004424BB" w:rsidRDefault="004424BB" w:rsidP="004424BB">
      <w:pPr>
        <w:jc w:val="center"/>
        <w:rPr>
          <w:b/>
          <w:sz w:val="28"/>
        </w:rPr>
      </w:pPr>
    </w:p>
    <w:p w:rsidR="00C02F22" w:rsidRDefault="00C02F22" w:rsidP="0073558B">
      <w:pPr>
        <w:spacing w:line="360" w:lineRule="auto"/>
        <w:rPr>
          <w:sz w:val="28"/>
        </w:rPr>
      </w:pPr>
    </w:p>
    <w:p w:rsidR="00C02F22" w:rsidRDefault="00C02F22" w:rsidP="0073558B">
      <w:pPr>
        <w:spacing w:line="360" w:lineRule="auto"/>
        <w:rPr>
          <w:sz w:val="28"/>
        </w:rPr>
      </w:pPr>
    </w:p>
    <w:p w:rsidR="001158F1" w:rsidRDefault="001158F1" w:rsidP="001158F1">
      <w:pPr>
        <w:jc w:val="center"/>
        <w:rPr>
          <w:b/>
        </w:rPr>
      </w:pPr>
      <w:r>
        <w:rPr>
          <w:b/>
        </w:rPr>
        <w:t>Sample Supporting Paragraph</w:t>
      </w:r>
    </w:p>
    <w:p w:rsidR="001158F1" w:rsidRDefault="001158F1" w:rsidP="001158F1">
      <w:pPr>
        <w:rPr>
          <w:b/>
        </w:rPr>
      </w:pPr>
    </w:p>
    <w:p w:rsidR="001158F1" w:rsidRPr="007C6130" w:rsidRDefault="001158F1" w:rsidP="001158F1">
      <w:pPr>
        <w:rPr>
          <w:rFonts w:ascii="Century Schoolbook" w:hAnsi="Century Schoolbook"/>
          <w:b/>
        </w:rPr>
      </w:pPr>
      <w:r>
        <w:rPr>
          <w:rFonts w:ascii="Century Schoolbook" w:hAnsi="Century Schoolbook"/>
          <w:b/>
          <w:sz w:val="28"/>
        </w:rPr>
        <w:t xml:space="preserve">Thesis: </w:t>
      </w:r>
      <w:r w:rsidRPr="007C6130">
        <w:rPr>
          <w:rFonts w:ascii="Century Schoolbook" w:hAnsi="Century Schoolbook"/>
          <w:b/>
        </w:rPr>
        <w:t xml:space="preserve">Throughout “Young Goodman Brown,” Hawthorne uses chiaroscuro to symbolize the struggle between good and evil taking place within Goodman Brown’s own heart and mind. </w:t>
      </w:r>
    </w:p>
    <w:p w:rsidR="001158F1" w:rsidRPr="007C6130" w:rsidRDefault="001158F1" w:rsidP="001158F1">
      <w:pPr>
        <w:rPr>
          <w:rFonts w:ascii="Century Schoolbook" w:hAnsi="Century Schoolbook"/>
        </w:rPr>
      </w:pPr>
    </w:p>
    <w:p w:rsidR="001158F1" w:rsidRPr="004E0BD4" w:rsidRDefault="001158F1" w:rsidP="001158F1">
      <w:pPr>
        <w:spacing w:line="360" w:lineRule="auto"/>
        <w:ind w:firstLine="720"/>
        <w:rPr>
          <w:rFonts w:ascii="Century Schoolbook" w:hAnsi="Century Schoolbook"/>
        </w:rPr>
      </w:pPr>
      <w:r w:rsidRPr="007C6130">
        <w:rPr>
          <w:rFonts w:ascii="Century Schoolbook" w:hAnsi="Century Schoolbook"/>
        </w:rPr>
        <w:t xml:space="preserve">As Goodman Brown makes his way through the path in the woods, light and dark imagery is used frequently to highlight the internal moral dilemma facing him. Hawthorne’s initial description of the trees surrounding the path emphasizes the dark nature of Goodman Brown’s journey and the path into spiritual decay. As he begins his journey, </w:t>
      </w:r>
      <w:proofErr w:type="gramStart"/>
      <w:r w:rsidRPr="007C6130">
        <w:rPr>
          <w:rFonts w:ascii="Century Schoolbook" w:hAnsi="Century Schoolbook"/>
        </w:rPr>
        <w:t>the  narrator</w:t>
      </w:r>
      <w:proofErr w:type="gramEnd"/>
      <w:r w:rsidRPr="007C6130">
        <w:rPr>
          <w:rFonts w:ascii="Century Schoolbook" w:hAnsi="Century Schoolbook"/>
        </w:rPr>
        <w:t xml:space="preserve"> states that “he had taken a dreary road, darkened by all the gloomiest trees of the forest, which barely stood aside to let the narrow path creep through, and closed immediately behind” (272). The image of Goodman Brown entering the dark, foreboding forest alone at the start of this journey symbolizes his first steps away from his religious beliefs—he is rejecting the light of his faith and instead choosing to explore the darkness. He does not know where this “dreary road” will lead him or what he will find at the end of it—but in these early moments of the story, Brown seems to be more intrigued than terrified by the apparent evil of the darkened woods. Later in the story, </w:t>
      </w:r>
      <w:r>
        <w:rPr>
          <w:rFonts w:ascii="Century Schoolbook" w:hAnsi="Century Schoolbook"/>
        </w:rPr>
        <w:t>a</w:t>
      </w:r>
      <w:r w:rsidRPr="007C6130">
        <w:rPr>
          <w:rFonts w:ascii="Century Schoolbook" w:hAnsi="Century Schoolbook"/>
        </w:rPr>
        <w:t xml:space="preserve">fter Brown has gone very deep into the forest, he has a moment of apparent doubt and guilt, and he looks up to heaven to pray to help him resist the temptation of evil that the forest represents. </w:t>
      </w:r>
      <w:r>
        <w:rPr>
          <w:rFonts w:ascii="Century Schoolbook" w:hAnsi="Century Schoolbook"/>
        </w:rPr>
        <w:t>He stops walking, and “w</w:t>
      </w:r>
      <w:r w:rsidRPr="007C6130">
        <w:rPr>
          <w:rFonts w:ascii="Century Schoolbook" w:hAnsi="Century Schoolbook"/>
        </w:rPr>
        <w:t>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(278). In this moment, Hawthorne uses the image of the darkening clouds covering the last glimpses of the blue heavenly sky to symbolize Brown’s last attempt to remain true to his faith. He looks upward, but the light of the sky is quickly covered by the dark clouds, showing how any spiritual belief or morality he may have started the journey with have been overshadowed by his willingness to continue down this evil path.  He cannot see the light anymore—his faith, at least for the moment, is hidden away from him.</w:t>
      </w:r>
      <w:r>
        <w:rPr>
          <w:rFonts w:ascii="Century Schoolbook" w:hAnsi="Century Schoolbook"/>
        </w:rPr>
        <w:t xml:space="preserve"> </w:t>
      </w:r>
      <w:r w:rsidRPr="004E0BD4">
        <w:rPr>
          <w:rFonts w:ascii="Century Schoolbook" w:hAnsi="Century Schoolbook"/>
        </w:rPr>
        <w:t xml:space="preserve">In these two key moments of the story, Hawthorne uses the juxtaposition of light and dark imagery to highlight Brown’s struggle between continuing down the dark road towards evil or returning to </w:t>
      </w:r>
      <w:r>
        <w:rPr>
          <w:rFonts w:ascii="Century Schoolbook" w:hAnsi="Century Schoolbook"/>
        </w:rPr>
        <w:t xml:space="preserve">the light of </w:t>
      </w:r>
      <w:r w:rsidRPr="004E0BD4">
        <w:rPr>
          <w:rFonts w:ascii="Century Schoolbook" w:hAnsi="Century Schoolbook"/>
        </w:rPr>
        <w:t>his faith.</w:t>
      </w:r>
    </w:p>
    <w:p w:rsidR="001158F1" w:rsidRPr="007C6130" w:rsidRDefault="001158F1" w:rsidP="001158F1">
      <w:pPr>
        <w:spacing w:line="360" w:lineRule="auto"/>
        <w:ind w:firstLine="720"/>
        <w:rPr>
          <w:rFonts w:ascii="Century Schoolbook" w:hAnsi="Century Schoolbook"/>
        </w:rPr>
      </w:pPr>
    </w:p>
    <w:p w:rsidR="001158F1" w:rsidRDefault="001158F1" w:rsidP="0073558B">
      <w:pPr>
        <w:spacing w:line="360" w:lineRule="auto"/>
      </w:pPr>
    </w:p>
    <w:p w:rsidR="001158F1" w:rsidRDefault="001158F1" w:rsidP="0073558B">
      <w:pPr>
        <w:spacing w:line="360" w:lineRule="auto"/>
      </w:pPr>
    </w:p>
    <w:p w:rsidR="00294AD5" w:rsidRPr="0073558B" w:rsidRDefault="00294AD5" w:rsidP="0073558B">
      <w:pPr>
        <w:spacing w:line="360" w:lineRule="auto"/>
      </w:pPr>
    </w:p>
    <w:sectPr w:rsidR="00294AD5" w:rsidRPr="0073558B" w:rsidSect="002B43B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503"/>
    <w:multiLevelType w:val="hybridMultilevel"/>
    <w:tmpl w:val="DE1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24BB"/>
    <w:rsid w:val="0003621D"/>
    <w:rsid w:val="001158F1"/>
    <w:rsid w:val="001D0B27"/>
    <w:rsid w:val="00294AD5"/>
    <w:rsid w:val="002B43BD"/>
    <w:rsid w:val="002C0E98"/>
    <w:rsid w:val="004424BB"/>
    <w:rsid w:val="00645FAD"/>
    <w:rsid w:val="0067778C"/>
    <w:rsid w:val="00684487"/>
    <w:rsid w:val="006F1E66"/>
    <w:rsid w:val="0073558B"/>
    <w:rsid w:val="00757220"/>
    <w:rsid w:val="007716CC"/>
    <w:rsid w:val="00853687"/>
    <w:rsid w:val="00A252F4"/>
    <w:rsid w:val="00A3418B"/>
    <w:rsid w:val="00A34CFF"/>
    <w:rsid w:val="00C02F22"/>
    <w:rsid w:val="00D33E59"/>
    <w:rsid w:val="00E837C8"/>
    <w:rsid w:val="00F477E6"/>
    <w:rsid w:val="00F53609"/>
    <w:rsid w:val="00F95F4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4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F22"/>
    <w:pPr>
      <w:ind w:left="720"/>
      <w:contextualSpacing/>
    </w:pPr>
  </w:style>
</w:styles>
</file>

<file path=word/webSettings.xml><?xml version="1.0" encoding="utf-8"?>
<w:webSettings xmlns:r="http://schemas.openxmlformats.org/officeDocument/2006/relationships" xmlns:w="http://schemas.openxmlformats.org/wordprocessingml/2006/main">
  <w:divs>
    <w:div w:id="1003632930">
      <w:bodyDiv w:val="1"/>
      <w:marLeft w:val="0"/>
      <w:marRight w:val="0"/>
      <w:marTop w:val="0"/>
      <w:marBottom w:val="0"/>
      <w:divBdr>
        <w:top w:val="none" w:sz="0" w:space="0" w:color="auto"/>
        <w:left w:val="none" w:sz="0" w:space="0" w:color="auto"/>
        <w:bottom w:val="none" w:sz="0" w:space="0" w:color="auto"/>
        <w:right w:val="none" w:sz="0" w:space="0" w:color="auto"/>
      </w:divBdr>
      <w:divsChild>
        <w:div w:id="90002444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818</Words>
  <Characters>4663</Characters>
  <Application>Microsoft Macintosh Word</Application>
  <DocSecurity>0</DocSecurity>
  <Lines>38</Lines>
  <Paragraphs>9</Paragraphs>
  <ScaleCrop>false</ScaleCrop>
  <Company>4j school district Eugene</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18</cp:revision>
  <cp:lastPrinted>2017-10-23T15:17:00Z</cp:lastPrinted>
  <dcterms:created xsi:type="dcterms:W3CDTF">2017-10-23T04:28:00Z</dcterms:created>
  <dcterms:modified xsi:type="dcterms:W3CDTF">2019-11-04T02:57:00Z</dcterms:modified>
</cp:coreProperties>
</file>