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FB" w:rsidRDefault="00473CBB" w:rsidP="00473CBB">
      <w:pPr>
        <w:jc w:val="center"/>
        <w:rPr>
          <w:rFonts w:ascii="Arial" w:hAnsi="Arial"/>
          <w:b/>
          <w:sz w:val="32"/>
        </w:rPr>
      </w:pPr>
      <w:r>
        <w:rPr>
          <w:rFonts w:ascii="Arial" w:hAnsi="Arial"/>
          <w:b/>
          <w:sz w:val="32"/>
        </w:rPr>
        <w:t xml:space="preserve">IHS I.B. </w:t>
      </w:r>
      <w:r w:rsidR="00D27BFB">
        <w:rPr>
          <w:rFonts w:ascii="Arial" w:hAnsi="Arial"/>
          <w:b/>
          <w:sz w:val="32"/>
        </w:rPr>
        <w:t>Literature of the Americas</w:t>
      </w:r>
    </w:p>
    <w:p w:rsidR="00D27BFB" w:rsidRDefault="00FA6966" w:rsidP="00473CBB">
      <w:pPr>
        <w:jc w:val="center"/>
        <w:rPr>
          <w:rFonts w:ascii="Arial" w:hAnsi="Arial"/>
          <w:b/>
          <w:sz w:val="32"/>
        </w:rPr>
      </w:pPr>
      <w:r>
        <w:rPr>
          <w:rFonts w:ascii="Arial" w:hAnsi="Arial"/>
          <w:b/>
          <w:sz w:val="32"/>
        </w:rPr>
        <w:t>South Eugene High School</w:t>
      </w:r>
      <w:r w:rsidR="00E6184E">
        <w:rPr>
          <w:rFonts w:ascii="Arial" w:hAnsi="Arial"/>
          <w:b/>
          <w:sz w:val="32"/>
        </w:rPr>
        <w:t>--</w:t>
      </w:r>
      <w:r w:rsidR="00D27BFB">
        <w:rPr>
          <w:rFonts w:ascii="Arial" w:hAnsi="Arial"/>
          <w:b/>
          <w:sz w:val="32"/>
        </w:rPr>
        <w:t>11</w:t>
      </w:r>
      <w:r w:rsidR="00D27BFB" w:rsidRPr="00D27BFB">
        <w:rPr>
          <w:rFonts w:ascii="Arial" w:hAnsi="Arial"/>
          <w:b/>
          <w:sz w:val="32"/>
          <w:vertAlign w:val="superscript"/>
        </w:rPr>
        <w:t>th</w:t>
      </w:r>
      <w:r w:rsidR="00D27BFB">
        <w:rPr>
          <w:rFonts w:ascii="Arial" w:hAnsi="Arial"/>
          <w:b/>
          <w:sz w:val="32"/>
        </w:rPr>
        <w:t xml:space="preserve"> grade</w:t>
      </w:r>
    </w:p>
    <w:p w:rsidR="00473CBB" w:rsidRDefault="00E6184E" w:rsidP="00473CBB">
      <w:pPr>
        <w:jc w:val="center"/>
        <w:rPr>
          <w:rFonts w:ascii="Arial" w:hAnsi="Arial"/>
          <w:b/>
          <w:sz w:val="32"/>
        </w:rPr>
      </w:pPr>
      <w:r>
        <w:rPr>
          <w:rFonts w:ascii="Arial" w:hAnsi="Arial"/>
          <w:b/>
          <w:sz w:val="32"/>
        </w:rPr>
        <w:t xml:space="preserve"> 2017-2018</w:t>
      </w:r>
    </w:p>
    <w:p w:rsidR="00473CBB" w:rsidRDefault="00473CBB" w:rsidP="00473CBB">
      <w:pPr>
        <w:pBdr>
          <w:bottom w:val="dotted" w:sz="24" w:space="1" w:color="auto"/>
        </w:pBdr>
        <w:jc w:val="center"/>
        <w:rPr>
          <w:rFonts w:ascii="Arial" w:hAnsi="Arial"/>
          <w:b/>
          <w:sz w:val="32"/>
        </w:rPr>
      </w:pPr>
    </w:p>
    <w:p w:rsidR="00473CBB" w:rsidRPr="00473CBB" w:rsidRDefault="00473CBB" w:rsidP="00473CBB">
      <w:pPr>
        <w:rPr>
          <w:rFonts w:ascii="Arial" w:hAnsi="Arial"/>
          <w:sz w:val="32"/>
        </w:rPr>
      </w:pPr>
    </w:p>
    <w:p w:rsidR="00473CBB" w:rsidRPr="00473CBB" w:rsidRDefault="00473CBB" w:rsidP="00473CBB">
      <w:pPr>
        <w:rPr>
          <w:rFonts w:ascii="Arial" w:hAnsi="Arial"/>
          <w:b/>
          <w:sz w:val="28"/>
        </w:rPr>
      </w:pPr>
      <w:r w:rsidRPr="00473CBB">
        <w:rPr>
          <w:rFonts w:ascii="Arial" w:hAnsi="Arial"/>
          <w:b/>
          <w:sz w:val="28"/>
        </w:rPr>
        <w:t xml:space="preserve">Instructor: </w:t>
      </w:r>
      <w:r w:rsidRPr="00473CBB">
        <w:rPr>
          <w:rFonts w:ascii="Arial" w:hAnsi="Arial"/>
          <w:sz w:val="28"/>
        </w:rPr>
        <w:t>Ms. Courtney Dearinger</w:t>
      </w:r>
    </w:p>
    <w:p w:rsidR="00473CBB" w:rsidRPr="00473CBB" w:rsidRDefault="00473CBB" w:rsidP="00473CBB">
      <w:pPr>
        <w:rPr>
          <w:rFonts w:ascii="Arial" w:hAnsi="Arial"/>
          <w:sz w:val="28"/>
        </w:rPr>
      </w:pPr>
      <w:r w:rsidRPr="00473CBB">
        <w:rPr>
          <w:rFonts w:ascii="Arial" w:hAnsi="Arial"/>
          <w:b/>
          <w:sz w:val="28"/>
        </w:rPr>
        <w:t xml:space="preserve">Office Hours: </w:t>
      </w:r>
      <w:proofErr w:type="gramStart"/>
      <w:r w:rsidR="00E6184E">
        <w:rPr>
          <w:rFonts w:ascii="Arial" w:hAnsi="Arial"/>
          <w:sz w:val="28"/>
        </w:rPr>
        <w:t xml:space="preserve">Room   </w:t>
      </w:r>
      <w:r w:rsidRPr="00473CBB">
        <w:rPr>
          <w:rFonts w:ascii="Arial" w:hAnsi="Arial"/>
          <w:sz w:val="28"/>
        </w:rPr>
        <w:t>,</w:t>
      </w:r>
      <w:proofErr w:type="gramEnd"/>
      <w:r w:rsidRPr="00473CBB">
        <w:rPr>
          <w:rFonts w:ascii="Arial" w:hAnsi="Arial"/>
          <w:sz w:val="28"/>
        </w:rPr>
        <w:t xml:space="preserve"> </w:t>
      </w:r>
      <w:r w:rsidR="00E6184E">
        <w:rPr>
          <w:rFonts w:ascii="Arial" w:hAnsi="Arial"/>
          <w:sz w:val="28"/>
        </w:rPr>
        <w:t>11:15-12:30 every day</w:t>
      </w:r>
      <w:r w:rsidRPr="00473CBB">
        <w:rPr>
          <w:rFonts w:ascii="Arial" w:hAnsi="Arial"/>
          <w:sz w:val="28"/>
        </w:rPr>
        <w:t xml:space="preserve">, </w:t>
      </w:r>
      <w:r w:rsidR="00CD2558">
        <w:rPr>
          <w:rFonts w:ascii="Arial" w:hAnsi="Arial"/>
          <w:sz w:val="28"/>
        </w:rPr>
        <w:t>drop in or by appointment</w:t>
      </w:r>
    </w:p>
    <w:p w:rsidR="00A545DA" w:rsidRDefault="00473CBB" w:rsidP="00473CBB">
      <w:pPr>
        <w:rPr>
          <w:rFonts w:ascii="Arial" w:hAnsi="Arial"/>
          <w:sz w:val="28"/>
        </w:rPr>
      </w:pPr>
      <w:r w:rsidRPr="00473CBB">
        <w:rPr>
          <w:rFonts w:ascii="Arial" w:hAnsi="Arial"/>
          <w:b/>
          <w:sz w:val="28"/>
        </w:rPr>
        <w:t>Email</w:t>
      </w:r>
      <w:r w:rsidRPr="00473CBB">
        <w:rPr>
          <w:rFonts w:ascii="Arial" w:hAnsi="Arial"/>
          <w:sz w:val="28"/>
        </w:rPr>
        <w:t xml:space="preserve">: </w:t>
      </w:r>
      <w:hyperlink r:id="rId5" w:history="1">
        <w:r w:rsidR="00A545DA" w:rsidRPr="00080809">
          <w:rPr>
            <w:rStyle w:val="Hyperlink"/>
            <w:rFonts w:ascii="Arial" w:hAnsi="Arial"/>
            <w:sz w:val="28"/>
          </w:rPr>
          <w:t>dearinger_c@4j.lane.edu</w:t>
        </w:r>
      </w:hyperlink>
    </w:p>
    <w:p w:rsidR="00473CBB" w:rsidRDefault="00A545DA" w:rsidP="00473CBB">
      <w:pPr>
        <w:rPr>
          <w:rFonts w:ascii="Arial" w:hAnsi="Arial"/>
          <w:sz w:val="28"/>
        </w:rPr>
      </w:pPr>
      <w:r w:rsidRPr="00A545DA">
        <w:rPr>
          <w:rFonts w:ascii="Arial" w:hAnsi="Arial"/>
          <w:b/>
          <w:sz w:val="28"/>
        </w:rPr>
        <w:t>Course Blog</w:t>
      </w:r>
      <w:r>
        <w:rPr>
          <w:rFonts w:ascii="Arial" w:hAnsi="Arial"/>
          <w:sz w:val="28"/>
        </w:rPr>
        <w:t>: blogs.4j.lane.edu/dearinger_c</w:t>
      </w:r>
    </w:p>
    <w:p w:rsidR="00473CBB" w:rsidRDefault="00473CBB" w:rsidP="00473CBB">
      <w:pPr>
        <w:pBdr>
          <w:bottom w:val="dotted" w:sz="24" w:space="1" w:color="auto"/>
        </w:pBdr>
        <w:rPr>
          <w:rFonts w:ascii="Arial" w:hAnsi="Arial"/>
          <w:sz w:val="28"/>
        </w:rPr>
      </w:pPr>
    </w:p>
    <w:p w:rsidR="00473CBB" w:rsidRDefault="00473CBB" w:rsidP="00473CBB">
      <w:pPr>
        <w:rPr>
          <w:rFonts w:ascii="Arial" w:hAnsi="Arial"/>
          <w:sz w:val="28"/>
        </w:rPr>
      </w:pPr>
    </w:p>
    <w:p w:rsidR="00473CBB" w:rsidRPr="00473CBB" w:rsidRDefault="00473CBB" w:rsidP="00473CBB">
      <w:pPr>
        <w:jc w:val="center"/>
        <w:rPr>
          <w:rFonts w:ascii="Arial" w:hAnsi="Arial"/>
          <w:b/>
          <w:sz w:val="28"/>
        </w:rPr>
      </w:pPr>
      <w:r w:rsidRPr="00473CBB">
        <w:rPr>
          <w:rFonts w:ascii="Arial" w:hAnsi="Arial"/>
          <w:b/>
          <w:sz w:val="28"/>
        </w:rPr>
        <w:t>Course Description</w:t>
      </w:r>
    </w:p>
    <w:p w:rsidR="00473CBB" w:rsidRDefault="00473CBB" w:rsidP="00F80173">
      <w:pPr>
        <w:ind w:firstLine="720"/>
        <w:rPr>
          <w:rFonts w:ascii="Arial" w:hAnsi="Arial"/>
        </w:rPr>
      </w:pPr>
      <w:r>
        <w:rPr>
          <w:rFonts w:ascii="Arial" w:hAnsi="Arial"/>
        </w:rPr>
        <w:t xml:space="preserve">This course, which is integrated with your History of the Americas and Economics courses, serves as an introduction to the literature of the Americas. Together, these classes will provide you with a greater understanding and knowledge of the history, culture, and arts of the Americas and the role of the Americas in the global community. </w:t>
      </w:r>
    </w:p>
    <w:p w:rsidR="00473CBB" w:rsidRDefault="00473CBB" w:rsidP="00F80173">
      <w:pPr>
        <w:ind w:firstLine="720"/>
        <w:rPr>
          <w:rFonts w:ascii="Arial" w:hAnsi="Arial"/>
        </w:rPr>
      </w:pPr>
      <w:r>
        <w:rPr>
          <w:rFonts w:ascii="Arial" w:hAnsi="Arial"/>
        </w:rPr>
        <w:t>We will be reading a variety of literary texts from the four major genres (fiction, non-fiction, drama, and poetry) that all speak to different facets of American experiences in order to explore, compare, contrast, and question how those who call themselves “Americans” form and shape their identities. Our primary goal is that through this intense and critical study of American literature, we will become more knowledgeable and engaged global citizens.</w:t>
      </w:r>
    </w:p>
    <w:p w:rsidR="00302828" w:rsidRDefault="00473CBB" w:rsidP="00D27BFB">
      <w:pPr>
        <w:ind w:firstLine="720"/>
        <w:rPr>
          <w:rFonts w:ascii="Arial" w:hAnsi="Arial"/>
        </w:rPr>
      </w:pPr>
      <w:r>
        <w:rPr>
          <w:rFonts w:ascii="Arial" w:hAnsi="Arial"/>
        </w:rPr>
        <w:t xml:space="preserve">This is an I.B. course, and it will be taught following the guidelines, </w:t>
      </w:r>
      <w:r w:rsidR="00CD2558">
        <w:rPr>
          <w:rFonts w:ascii="Arial" w:hAnsi="Arial"/>
        </w:rPr>
        <w:t xml:space="preserve">expectations, </w:t>
      </w:r>
      <w:r>
        <w:rPr>
          <w:rFonts w:ascii="Arial" w:hAnsi="Arial"/>
        </w:rPr>
        <w:t>structure, and assessments required of</w:t>
      </w:r>
      <w:r w:rsidR="00544774">
        <w:rPr>
          <w:rFonts w:ascii="Arial" w:hAnsi="Arial"/>
        </w:rPr>
        <w:t xml:space="preserve"> an</w:t>
      </w:r>
      <w:r>
        <w:rPr>
          <w:rFonts w:ascii="Arial" w:hAnsi="Arial"/>
        </w:rPr>
        <w:t xml:space="preserve"> I.B. level course. Whether or not you choose to take the I.B. exams, you will benefit from the course’s emphasis on developing strong skills in reading, literary analysis, writing, critical thinking, and speaking—skills that will help you in academic life in high school and b</w:t>
      </w:r>
      <w:r w:rsidR="00D745FD">
        <w:rPr>
          <w:rFonts w:ascii="Arial" w:hAnsi="Arial"/>
        </w:rPr>
        <w:t>eyond</w:t>
      </w:r>
      <w:r>
        <w:rPr>
          <w:rFonts w:ascii="Arial" w:hAnsi="Arial"/>
        </w:rPr>
        <w:t xml:space="preserve">. </w:t>
      </w:r>
    </w:p>
    <w:p w:rsidR="00302828" w:rsidRDefault="00302828" w:rsidP="00473CBB">
      <w:pPr>
        <w:rPr>
          <w:rFonts w:ascii="Arial" w:hAnsi="Arial"/>
        </w:rPr>
      </w:pPr>
    </w:p>
    <w:p w:rsidR="00302828" w:rsidRDefault="00302828" w:rsidP="00302828">
      <w:pPr>
        <w:jc w:val="center"/>
        <w:rPr>
          <w:rFonts w:ascii="Arial" w:hAnsi="Arial"/>
          <w:b/>
          <w:sz w:val="28"/>
        </w:rPr>
      </w:pPr>
      <w:r w:rsidRPr="00302828">
        <w:rPr>
          <w:rFonts w:ascii="Arial" w:hAnsi="Arial"/>
          <w:b/>
          <w:sz w:val="28"/>
        </w:rPr>
        <w:t>Course Goals</w:t>
      </w:r>
    </w:p>
    <w:p w:rsidR="00302828" w:rsidRDefault="00302828" w:rsidP="00302828">
      <w:pPr>
        <w:rPr>
          <w:rFonts w:ascii="Arial" w:hAnsi="Arial"/>
        </w:rPr>
      </w:pPr>
      <w:r>
        <w:rPr>
          <w:rFonts w:ascii="Arial" w:hAnsi="Arial"/>
        </w:rPr>
        <w:t>My primary goal is to help students learn and grow in a supportive and nurturing learning environment. I hope to assist you in honing your writing skills and to help you develop an appreciation and a love for literature. Specifically, by the end of the course, you will be able to:</w:t>
      </w:r>
    </w:p>
    <w:p w:rsidR="00302828" w:rsidRDefault="00302828" w:rsidP="00302828">
      <w:pPr>
        <w:pStyle w:val="ListParagraph"/>
        <w:numPr>
          <w:ilvl w:val="0"/>
          <w:numId w:val="1"/>
        </w:numPr>
        <w:rPr>
          <w:rFonts w:ascii="Arial" w:hAnsi="Arial"/>
        </w:rPr>
      </w:pPr>
      <w:r>
        <w:rPr>
          <w:rFonts w:ascii="Arial" w:hAnsi="Arial"/>
        </w:rPr>
        <w:t>Define and identify major literary trends in the Americas, including Romanticism, Realism, Naturalism, and Magical Realism</w:t>
      </w:r>
    </w:p>
    <w:p w:rsidR="00302828" w:rsidRDefault="00302828" w:rsidP="00302828">
      <w:pPr>
        <w:pStyle w:val="ListParagraph"/>
        <w:numPr>
          <w:ilvl w:val="0"/>
          <w:numId w:val="1"/>
        </w:numPr>
        <w:rPr>
          <w:rFonts w:ascii="Arial" w:hAnsi="Arial"/>
        </w:rPr>
      </w:pPr>
      <w:r>
        <w:rPr>
          <w:rFonts w:ascii="Arial" w:hAnsi="Arial"/>
        </w:rPr>
        <w:t>Demonstrate your knowledge of literary analysis terms and use them effectively in both written and oral literary analysis of a variety of works</w:t>
      </w:r>
    </w:p>
    <w:p w:rsidR="00302828" w:rsidRDefault="00302828" w:rsidP="00302828">
      <w:pPr>
        <w:pStyle w:val="ListParagraph"/>
        <w:numPr>
          <w:ilvl w:val="0"/>
          <w:numId w:val="1"/>
        </w:numPr>
        <w:rPr>
          <w:rFonts w:ascii="Arial" w:hAnsi="Arial"/>
        </w:rPr>
      </w:pPr>
      <w:r>
        <w:rPr>
          <w:rFonts w:ascii="Arial" w:hAnsi="Arial"/>
        </w:rPr>
        <w:t>Identify and analyze stylistic characteristics of selected American authors</w:t>
      </w:r>
    </w:p>
    <w:p w:rsidR="00302828" w:rsidRDefault="00302828" w:rsidP="00302828">
      <w:pPr>
        <w:pStyle w:val="ListParagraph"/>
        <w:numPr>
          <w:ilvl w:val="0"/>
          <w:numId w:val="1"/>
        </w:numPr>
        <w:rPr>
          <w:rFonts w:ascii="Arial" w:hAnsi="Arial"/>
        </w:rPr>
      </w:pPr>
      <w:r>
        <w:rPr>
          <w:rFonts w:ascii="Arial" w:hAnsi="Arial"/>
        </w:rPr>
        <w:t>Analyze and offer original interpretations of a literary work both in writing and speech</w:t>
      </w:r>
    </w:p>
    <w:p w:rsidR="00302828" w:rsidRDefault="00302828" w:rsidP="00302828">
      <w:pPr>
        <w:pStyle w:val="ListParagraph"/>
        <w:numPr>
          <w:ilvl w:val="0"/>
          <w:numId w:val="1"/>
        </w:numPr>
        <w:rPr>
          <w:rFonts w:ascii="Arial" w:hAnsi="Arial"/>
        </w:rPr>
      </w:pPr>
      <w:r>
        <w:rPr>
          <w:rFonts w:ascii="Arial" w:hAnsi="Arial"/>
        </w:rPr>
        <w:t>Formulate and support an original thesis about some aspect of a literary work</w:t>
      </w:r>
    </w:p>
    <w:p w:rsidR="00E3670D" w:rsidRDefault="00302828" w:rsidP="00302828">
      <w:pPr>
        <w:pStyle w:val="ListParagraph"/>
        <w:numPr>
          <w:ilvl w:val="0"/>
          <w:numId w:val="1"/>
        </w:numPr>
        <w:rPr>
          <w:rFonts w:ascii="Arial" w:hAnsi="Arial"/>
        </w:rPr>
      </w:pPr>
      <w:r>
        <w:rPr>
          <w:rFonts w:ascii="Arial" w:hAnsi="Arial"/>
        </w:rPr>
        <w:t>Recognize and explain how major social, political, ideological, economic, and cultural forces have shaped the literature of the Americas</w:t>
      </w:r>
    </w:p>
    <w:p w:rsidR="00E3670D" w:rsidRDefault="00E3670D" w:rsidP="00E3670D">
      <w:pPr>
        <w:rPr>
          <w:rFonts w:ascii="Arial" w:hAnsi="Arial"/>
        </w:rPr>
      </w:pPr>
    </w:p>
    <w:p w:rsidR="00E064EE" w:rsidRDefault="00E3670D" w:rsidP="00E3670D">
      <w:pPr>
        <w:jc w:val="center"/>
        <w:rPr>
          <w:rFonts w:ascii="Arial" w:hAnsi="Arial"/>
          <w:b/>
          <w:sz w:val="28"/>
        </w:rPr>
      </w:pPr>
      <w:r w:rsidRPr="00E3670D">
        <w:rPr>
          <w:rFonts w:ascii="Arial" w:hAnsi="Arial"/>
          <w:b/>
          <w:sz w:val="28"/>
        </w:rPr>
        <w:t>Classroom Expectations</w:t>
      </w:r>
      <w:r>
        <w:rPr>
          <w:rFonts w:ascii="Arial" w:hAnsi="Arial"/>
          <w:b/>
          <w:sz w:val="28"/>
        </w:rPr>
        <w:t xml:space="preserve"> </w:t>
      </w:r>
    </w:p>
    <w:p w:rsidR="00A545DA" w:rsidRPr="00B26673" w:rsidRDefault="00A545DA" w:rsidP="00A545DA">
      <w:pPr>
        <w:rPr>
          <w:rFonts w:ascii="Arial" w:hAnsi="Arial"/>
        </w:rPr>
      </w:pPr>
      <w:r w:rsidRPr="00B26673">
        <w:rPr>
          <w:rFonts w:ascii="Arial" w:hAnsi="Arial"/>
        </w:rPr>
        <w:t>I am committed to creating an environment that is fun, creative, challenging and thought provoking. I promise to listen to what you have to say and to respect your opinion. We are here to learn from each other. You have each had your own unique experiences that have shaped who you are at this very moment. Many of you have traveled to various places in the world or call America a second home. Your global perspectives will enr</w:t>
      </w:r>
      <w:r w:rsidR="00CD2558">
        <w:rPr>
          <w:rFonts w:ascii="Arial" w:hAnsi="Arial"/>
        </w:rPr>
        <w:t>ich our course experience and I</w:t>
      </w:r>
      <w:r w:rsidRPr="00B26673">
        <w:rPr>
          <w:rFonts w:ascii="Arial" w:hAnsi="Arial"/>
        </w:rPr>
        <w:t xml:space="preserve"> look forward to your willingness to share your stories. </w:t>
      </w:r>
    </w:p>
    <w:p w:rsidR="00A545DA" w:rsidRDefault="00A545DA" w:rsidP="00A545DA">
      <w:pPr>
        <w:rPr>
          <w:rFonts w:ascii="Arial" w:hAnsi="Arial"/>
          <w:b/>
        </w:rPr>
      </w:pPr>
    </w:p>
    <w:p w:rsidR="00A545DA" w:rsidRPr="00B26673" w:rsidRDefault="00A545DA" w:rsidP="00A545DA">
      <w:pPr>
        <w:pStyle w:val="Heading2"/>
        <w:rPr>
          <w:rFonts w:ascii="Arial" w:hAnsi="Arial"/>
          <w:b w:val="0"/>
        </w:rPr>
      </w:pPr>
      <w:r w:rsidRPr="00B26673">
        <w:rPr>
          <w:rFonts w:ascii="Arial" w:hAnsi="Arial"/>
        </w:rPr>
        <w:t>Core Values of the Class:</w:t>
      </w:r>
    </w:p>
    <w:p w:rsidR="00FA6966" w:rsidRDefault="00FA6966" w:rsidP="00A545DA">
      <w:pPr>
        <w:pStyle w:val="Heading2"/>
        <w:numPr>
          <w:ilvl w:val="0"/>
          <w:numId w:val="11"/>
        </w:numPr>
        <w:rPr>
          <w:rFonts w:ascii="Arial" w:hAnsi="Arial"/>
          <w:b w:val="0"/>
        </w:rPr>
      </w:pPr>
      <w:r>
        <w:rPr>
          <w:rFonts w:ascii="Arial" w:hAnsi="Arial"/>
          <w:b w:val="0"/>
        </w:rPr>
        <w:t>Every person in this room is a valuable and important member of our classroom community.</w:t>
      </w:r>
    </w:p>
    <w:p w:rsidR="00A545DA" w:rsidRPr="00B26673" w:rsidRDefault="00A545DA" w:rsidP="00A545DA">
      <w:pPr>
        <w:pStyle w:val="Heading2"/>
        <w:numPr>
          <w:ilvl w:val="0"/>
          <w:numId w:val="11"/>
        </w:numPr>
        <w:rPr>
          <w:rFonts w:ascii="Arial" w:hAnsi="Arial"/>
          <w:b w:val="0"/>
        </w:rPr>
      </w:pPr>
      <w:r w:rsidRPr="00B26673">
        <w:rPr>
          <w:rFonts w:ascii="Arial" w:hAnsi="Arial"/>
          <w:b w:val="0"/>
        </w:rPr>
        <w:t xml:space="preserve">You are responsible for your own </w:t>
      </w:r>
      <w:r w:rsidR="00FA6966">
        <w:rPr>
          <w:rFonts w:ascii="Arial" w:hAnsi="Arial"/>
          <w:b w:val="0"/>
        </w:rPr>
        <w:t xml:space="preserve">words and your own </w:t>
      </w:r>
      <w:r w:rsidRPr="00B26673">
        <w:rPr>
          <w:rFonts w:ascii="Arial" w:hAnsi="Arial"/>
          <w:b w:val="0"/>
        </w:rPr>
        <w:t>actions.</w:t>
      </w:r>
    </w:p>
    <w:p w:rsidR="00A545DA" w:rsidRPr="00B26673" w:rsidRDefault="00A545DA" w:rsidP="00A545DA">
      <w:pPr>
        <w:pStyle w:val="ListParagraph"/>
        <w:numPr>
          <w:ilvl w:val="0"/>
          <w:numId w:val="11"/>
        </w:numPr>
        <w:rPr>
          <w:rFonts w:ascii="Arial" w:hAnsi="Arial"/>
        </w:rPr>
      </w:pPr>
      <w:r w:rsidRPr="00B26673">
        <w:rPr>
          <w:rFonts w:ascii="Arial" w:hAnsi="Arial"/>
        </w:rPr>
        <w:t>Our classroom is a place of trust and respect</w:t>
      </w:r>
      <w:r w:rsidR="00FA6966">
        <w:rPr>
          <w:rFonts w:ascii="Arial" w:hAnsi="Arial"/>
        </w:rPr>
        <w:t>, ALWAYS</w:t>
      </w:r>
      <w:r w:rsidRPr="00B26673">
        <w:rPr>
          <w:rFonts w:ascii="Arial" w:hAnsi="Arial"/>
        </w:rPr>
        <w:t>.</w:t>
      </w:r>
    </w:p>
    <w:p w:rsidR="0002261C" w:rsidRDefault="0002261C" w:rsidP="00A545DA">
      <w:pPr>
        <w:pStyle w:val="ListParagraph"/>
        <w:numPr>
          <w:ilvl w:val="0"/>
          <w:numId w:val="11"/>
        </w:numPr>
        <w:rPr>
          <w:rFonts w:ascii="Arial" w:hAnsi="Arial"/>
        </w:rPr>
      </w:pPr>
      <w:r>
        <w:rPr>
          <w:rFonts w:ascii="Arial" w:hAnsi="Arial"/>
        </w:rPr>
        <w:t>If you put in the work and the effort, you WILL learn and improve</w:t>
      </w:r>
      <w:r w:rsidR="00A545DA" w:rsidRPr="00B26673">
        <w:rPr>
          <w:rFonts w:ascii="Arial" w:hAnsi="Arial"/>
        </w:rPr>
        <w:t>.</w:t>
      </w:r>
    </w:p>
    <w:p w:rsidR="00A545DA" w:rsidRPr="00B26673" w:rsidRDefault="0002261C" w:rsidP="00A545DA">
      <w:pPr>
        <w:pStyle w:val="ListParagraph"/>
        <w:numPr>
          <w:ilvl w:val="0"/>
          <w:numId w:val="11"/>
        </w:numPr>
        <w:rPr>
          <w:rFonts w:ascii="Arial" w:hAnsi="Arial"/>
        </w:rPr>
      </w:pPr>
      <w:r>
        <w:rPr>
          <w:rFonts w:ascii="Arial" w:hAnsi="Arial"/>
        </w:rPr>
        <w:t>Everyone CAN succeed in this class.</w:t>
      </w:r>
    </w:p>
    <w:p w:rsidR="0002261C" w:rsidRDefault="0002261C" w:rsidP="00A545DA">
      <w:pPr>
        <w:pStyle w:val="ListParagraph"/>
        <w:numPr>
          <w:ilvl w:val="0"/>
          <w:numId w:val="11"/>
        </w:numPr>
        <w:rPr>
          <w:rFonts w:ascii="Arial" w:hAnsi="Arial"/>
        </w:rPr>
      </w:pPr>
      <w:r>
        <w:rPr>
          <w:rFonts w:ascii="Arial" w:hAnsi="Arial"/>
        </w:rPr>
        <w:t>Be kind</w:t>
      </w:r>
      <w:r w:rsidR="00A545DA" w:rsidRPr="00B26673">
        <w:rPr>
          <w:rFonts w:ascii="Arial" w:hAnsi="Arial"/>
        </w:rPr>
        <w:t>.</w:t>
      </w:r>
      <w:r>
        <w:rPr>
          <w:rFonts w:ascii="Arial" w:hAnsi="Arial"/>
        </w:rPr>
        <w:t xml:space="preserve"> Everyone you meet is fighting a battle you know nothing about. </w:t>
      </w:r>
    </w:p>
    <w:p w:rsidR="00A545DA" w:rsidRPr="00B26673" w:rsidRDefault="00A545DA" w:rsidP="0002261C">
      <w:pPr>
        <w:pStyle w:val="ListParagraph"/>
        <w:rPr>
          <w:rFonts w:ascii="Arial" w:hAnsi="Arial"/>
        </w:rPr>
      </w:pPr>
      <w:r w:rsidRPr="00B26673">
        <w:rPr>
          <w:rFonts w:ascii="Arial" w:hAnsi="Arial"/>
        </w:rPr>
        <w:t xml:space="preserve">  </w:t>
      </w:r>
    </w:p>
    <w:p w:rsidR="00A545DA" w:rsidRPr="00FA6966" w:rsidRDefault="00A545DA" w:rsidP="00A545DA">
      <w:pPr>
        <w:rPr>
          <w:rFonts w:ascii="Arial" w:hAnsi="Arial"/>
          <w:b/>
          <w:i/>
        </w:rPr>
      </w:pPr>
      <w:r w:rsidRPr="00FA6966">
        <w:rPr>
          <w:rFonts w:ascii="Arial" w:hAnsi="Arial"/>
          <w:b/>
        </w:rPr>
        <w:t xml:space="preserve">As a classroom community, we strive to uphold the IHS Mission Statement: </w:t>
      </w:r>
      <w:r w:rsidRPr="00FA6966">
        <w:rPr>
          <w:rFonts w:ascii="Arial" w:hAnsi="Arial"/>
          <w:b/>
          <w:i/>
        </w:rPr>
        <w:t>As global citizens at Eugene International High School, we aspire to value diversity, ambiguity, and discovery and to act with responsibility, integrity, and compassion.</w:t>
      </w:r>
    </w:p>
    <w:p w:rsidR="00A72CED" w:rsidRDefault="00A72CED" w:rsidP="00E064EE">
      <w:pPr>
        <w:rPr>
          <w:rFonts w:ascii="Arial" w:hAnsi="Arial"/>
        </w:rPr>
      </w:pPr>
    </w:p>
    <w:p w:rsidR="00A545DA" w:rsidRDefault="00A72CED" w:rsidP="00A545DA">
      <w:pPr>
        <w:rPr>
          <w:rFonts w:ascii="Arial" w:hAnsi="Arial"/>
        </w:rPr>
      </w:pPr>
      <w:r w:rsidRPr="00A72CED">
        <w:rPr>
          <w:rFonts w:ascii="Arial" w:hAnsi="Arial"/>
          <w:b/>
          <w:u w:val="single"/>
        </w:rPr>
        <w:t>Academic Integrity</w:t>
      </w:r>
      <w:r>
        <w:rPr>
          <w:rFonts w:ascii="Arial" w:hAnsi="Arial"/>
        </w:rPr>
        <w:t xml:space="preserve">: </w:t>
      </w:r>
      <w:r w:rsidR="00A545DA">
        <w:rPr>
          <w:rFonts w:ascii="Arial" w:hAnsi="Arial"/>
        </w:rPr>
        <w:t xml:space="preserve">Do your own work—ALWAYS. </w:t>
      </w:r>
      <w:r w:rsidR="00A545DA">
        <w:rPr>
          <w:rFonts w:ascii="Arial" w:hAnsi="Arial"/>
          <w:color w:val="000000"/>
        </w:rPr>
        <w:t xml:space="preserve">According to the IB brochure, </w:t>
      </w:r>
      <w:r w:rsidR="00A545DA" w:rsidRPr="000F0950">
        <w:rPr>
          <w:rFonts w:ascii="Arial" w:hAnsi="Arial"/>
          <w:i/>
          <w:color w:val="000000"/>
        </w:rPr>
        <w:t>Academi</w:t>
      </w:r>
      <w:r w:rsidR="00A545DA">
        <w:rPr>
          <w:rFonts w:ascii="Arial" w:hAnsi="Arial"/>
          <w:i/>
          <w:color w:val="000000"/>
        </w:rPr>
        <w:t xml:space="preserve">c Honesty in the Diploma </w:t>
      </w:r>
      <w:proofErr w:type="spellStart"/>
      <w:r w:rsidR="00A545DA">
        <w:rPr>
          <w:rFonts w:ascii="Arial" w:hAnsi="Arial"/>
          <w:i/>
          <w:color w:val="000000"/>
        </w:rPr>
        <w:t>Progra</w:t>
      </w:r>
      <w:r w:rsidR="00A545DA" w:rsidRPr="000F0950">
        <w:rPr>
          <w:rFonts w:ascii="Arial" w:hAnsi="Arial"/>
          <w:i/>
          <w:color w:val="000000"/>
        </w:rPr>
        <w:t>mme</w:t>
      </w:r>
      <w:proofErr w:type="spellEnd"/>
      <w:r w:rsidR="00A545DA">
        <w:rPr>
          <w:rFonts w:ascii="Arial" w:hAnsi="Arial"/>
          <w:color w:val="000000"/>
        </w:rPr>
        <w:t xml:space="preserve">, “plagiarism” is defined as “the representation, intentionally or unwittingly, of the ideas, words or work of another person without proper, clear and explicit acknowledgement.” Furthermore, </w:t>
      </w:r>
      <w:proofErr w:type="gramStart"/>
      <w:r w:rsidR="00A545DA">
        <w:rPr>
          <w:rFonts w:ascii="Arial" w:hAnsi="Arial"/>
          <w:color w:val="000000"/>
        </w:rPr>
        <w:t>“collusion” is defined as “supporting academic misconduct by another student</w:t>
      </w:r>
      <w:proofErr w:type="gramEnd"/>
      <w:r w:rsidR="00A545DA">
        <w:rPr>
          <w:rFonts w:ascii="Arial" w:hAnsi="Arial"/>
          <w:color w:val="000000"/>
        </w:rPr>
        <w:t xml:space="preserve">.” Collusion </w:t>
      </w:r>
      <w:r w:rsidR="00A545DA" w:rsidRPr="007E71A8">
        <w:rPr>
          <w:rFonts w:ascii="Arial" w:hAnsi="Arial"/>
          <w:color w:val="000000"/>
        </w:rPr>
        <w:t xml:space="preserve">and plagiarism will result in </w:t>
      </w:r>
      <w:r w:rsidR="00A545DA">
        <w:rPr>
          <w:rFonts w:ascii="Arial" w:hAnsi="Arial"/>
          <w:color w:val="000000"/>
        </w:rPr>
        <w:t xml:space="preserve">disciplinary action and a zero on the assignment. </w:t>
      </w:r>
      <w:r w:rsidR="00A545DA" w:rsidRPr="00B26673">
        <w:rPr>
          <w:rFonts w:ascii="Arial" w:hAnsi="Arial"/>
        </w:rPr>
        <w:t xml:space="preserve">Most colleges and universities consider plagiarism to be grounds for failing classes and potentially being asked to leave the school. If you feel tempted to comprise your integrity, please ask me for help instead. We will be using </w:t>
      </w:r>
      <w:r w:rsidR="00A545DA" w:rsidRPr="00B26673">
        <w:rPr>
          <w:rFonts w:ascii="Arial" w:hAnsi="Arial"/>
          <w:b/>
        </w:rPr>
        <w:t>Turnitin.com</w:t>
      </w:r>
      <w:r w:rsidR="00A545DA" w:rsidRPr="00B26673">
        <w:rPr>
          <w:rFonts w:ascii="Arial" w:hAnsi="Arial"/>
        </w:rPr>
        <w:t xml:space="preserve"> to check for plagiarism and provide online feedback for major writing assignments.</w:t>
      </w:r>
      <w:r w:rsidR="00A545DA">
        <w:rPr>
          <w:rFonts w:ascii="Arial" w:hAnsi="Arial"/>
        </w:rPr>
        <w:t xml:space="preserve"> </w:t>
      </w:r>
      <w:r w:rsidR="00A545DA" w:rsidRPr="000D042D">
        <w:rPr>
          <w:rFonts w:ascii="Arial" w:hAnsi="Arial"/>
          <w:b/>
          <w:i/>
        </w:rPr>
        <w:t>Please see the attached definition of plagiarism and sign the form indicating that you understand the consequences of plagiarizing in this class</w:t>
      </w:r>
      <w:r w:rsidR="00A545DA">
        <w:rPr>
          <w:rFonts w:ascii="Arial" w:hAnsi="Arial"/>
        </w:rPr>
        <w:t xml:space="preserve">. </w:t>
      </w:r>
    </w:p>
    <w:p w:rsidR="00A72CED" w:rsidRDefault="00A72CED" w:rsidP="00E064EE">
      <w:pPr>
        <w:rPr>
          <w:rFonts w:ascii="Arial" w:hAnsi="Arial"/>
        </w:rPr>
      </w:pPr>
    </w:p>
    <w:p w:rsidR="00A900DC" w:rsidRDefault="00A72CED" w:rsidP="00E064EE">
      <w:pPr>
        <w:rPr>
          <w:rFonts w:ascii="Arial" w:hAnsi="Arial"/>
        </w:rPr>
      </w:pPr>
      <w:r>
        <w:rPr>
          <w:rFonts w:ascii="Arial" w:hAnsi="Arial"/>
          <w:b/>
          <w:u w:val="single"/>
        </w:rPr>
        <w:t>Preparation for Class:</w:t>
      </w:r>
      <w:r w:rsidR="006E0BBB">
        <w:rPr>
          <w:rFonts w:ascii="Arial" w:hAnsi="Arial"/>
          <w:b/>
          <w:u w:val="single"/>
        </w:rPr>
        <w:t xml:space="preserve"> </w:t>
      </w:r>
      <w:r w:rsidR="006E0BBB">
        <w:rPr>
          <w:rFonts w:ascii="Arial" w:hAnsi="Arial"/>
        </w:rPr>
        <w:t xml:space="preserve">Please be on time and bring the following to class every day: </w:t>
      </w:r>
    </w:p>
    <w:p w:rsidR="00A900DC" w:rsidRDefault="00A900DC" w:rsidP="00A900DC">
      <w:pPr>
        <w:pStyle w:val="ListParagraph"/>
        <w:numPr>
          <w:ilvl w:val="0"/>
          <w:numId w:val="4"/>
        </w:numPr>
        <w:rPr>
          <w:rFonts w:ascii="Arial" w:hAnsi="Arial"/>
        </w:rPr>
      </w:pPr>
      <w:r>
        <w:rPr>
          <w:rFonts w:ascii="Arial" w:hAnsi="Arial"/>
        </w:rPr>
        <w:t>Your copy of the text we are studying</w:t>
      </w:r>
    </w:p>
    <w:p w:rsidR="00A900DC" w:rsidRDefault="00A900DC" w:rsidP="00A900DC">
      <w:pPr>
        <w:pStyle w:val="ListParagraph"/>
        <w:numPr>
          <w:ilvl w:val="0"/>
          <w:numId w:val="4"/>
        </w:numPr>
        <w:rPr>
          <w:rFonts w:ascii="Arial" w:hAnsi="Arial"/>
        </w:rPr>
      </w:pPr>
      <w:r>
        <w:rPr>
          <w:rFonts w:ascii="Arial" w:hAnsi="Arial"/>
        </w:rPr>
        <w:t>All necessary handouts, assignments, etc.</w:t>
      </w:r>
    </w:p>
    <w:p w:rsidR="00A900DC" w:rsidRDefault="00A900DC" w:rsidP="00A900DC">
      <w:pPr>
        <w:pStyle w:val="ListParagraph"/>
        <w:numPr>
          <w:ilvl w:val="0"/>
          <w:numId w:val="4"/>
        </w:numPr>
        <w:rPr>
          <w:rFonts w:ascii="Arial" w:hAnsi="Arial"/>
        </w:rPr>
      </w:pPr>
      <w:r>
        <w:rPr>
          <w:rFonts w:ascii="Arial" w:hAnsi="Arial"/>
        </w:rPr>
        <w:t>Your homework due for the day</w:t>
      </w:r>
    </w:p>
    <w:p w:rsidR="00A900DC" w:rsidRDefault="00A900DC" w:rsidP="00A900DC">
      <w:pPr>
        <w:pStyle w:val="ListParagraph"/>
        <w:numPr>
          <w:ilvl w:val="0"/>
          <w:numId w:val="4"/>
        </w:numPr>
        <w:rPr>
          <w:rFonts w:ascii="Arial" w:hAnsi="Arial"/>
        </w:rPr>
      </w:pPr>
      <w:r>
        <w:rPr>
          <w:rFonts w:ascii="Arial" w:hAnsi="Arial"/>
        </w:rPr>
        <w:t>A binder or folder with all relevant work and resources for the current unit</w:t>
      </w:r>
    </w:p>
    <w:p w:rsidR="00A900DC" w:rsidRDefault="00A900DC" w:rsidP="00A900DC">
      <w:pPr>
        <w:pStyle w:val="ListParagraph"/>
        <w:numPr>
          <w:ilvl w:val="0"/>
          <w:numId w:val="4"/>
        </w:numPr>
        <w:rPr>
          <w:rFonts w:ascii="Arial" w:hAnsi="Arial"/>
        </w:rPr>
      </w:pPr>
      <w:r>
        <w:rPr>
          <w:rFonts w:ascii="Arial" w:hAnsi="Arial"/>
        </w:rPr>
        <w:t>Notebook or loose-leaf paper with many blank pages</w:t>
      </w:r>
    </w:p>
    <w:p w:rsidR="00A72CED" w:rsidRPr="00A900DC" w:rsidRDefault="00A900DC" w:rsidP="00E064EE">
      <w:pPr>
        <w:pStyle w:val="ListParagraph"/>
        <w:numPr>
          <w:ilvl w:val="0"/>
          <w:numId w:val="4"/>
        </w:numPr>
        <w:rPr>
          <w:rFonts w:ascii="Arial" w:hAnsi="Arial"/>
        </w:rPr>
      </w:pPr>
      <w:r>
        <w:rPr>
          <w:rFonts w:ascii="Arial" w:hAnsi="Arial"/>
        </w:rPr>
        <w:t>Pens with blue or black ink</w:t>
      </w:r>
    </w:p>
    <w:p w:rsidR="00A72CED" w:rsidRDefault="00A72CED" w:rsidP="00E064EE">
      <w:pPr>
        <w:rPr>
          <w:rFonts w:ascii="Arial" w:hAnsi="Arial"/>
          <w:b/>
          <w:u w:val="single"/>
        </w:rPr>
      </w:pPr>
    </w:p>
    <w:p w:rsidR="00E3670D" w:rsidRPr="00E064EE" w:rsidRDefault="00A72CED" w:rsidP="00E064EE">
      <w:pPr>
        <w:rPr>
          <w:rFonts w:ascii="Arial" w:hAnsi="Arial"/>
        </w:rPr>
      </w:pPr>
      <w:r w:rsidRPr="00A72CED">
        <w:rPr>
          <w:rFonts w:ascii="Arial" w:hAnsi="Arial"/>
          <w:b/>
          <w:u w:val="single"/>
        </w:rPr>
        <w:t>Attendance</w:t>
      </w:r>
      <w:r>
        <w:rPr>
          <w:rFonts w:ascii="Arial" w:hAnsi="Arial"/>
        </w:rPr>
        <w:t>: Good attendance will be vital to your success in this class. We will move through a lot of curriculum very quickly, and missing class means missing key concepts and discussions. Active participation is an important part of your grade, as well as a critical means of helping you understand the curriculum. Missing more than FIVE IHS days may result in variable credit.</w:t>
      </w:r>
    </w:p>
    <w:p w:rsidR="00A72CED" w:rsidRDefault="00A72CED" w:rsidP="00E3670D">
      <w:pPr>
        <w:jc w:val="center"/>
        <w:rPr>
          <w:rFonts w:ascii="Arial" w:hAnsi="Arial"/>
          <w:b/>
          <w:sz w:val="28"/>
        </w:rPr>
      </w:pPr>
    </w:p>
    <w:p w:rsidR="00A72CED" w:rsidRPr="0003758E" w:rsidRDefault="00A72CED" w:rsidP="00A72CED">
      <w:pPr>
        <w:rPr>
          <w:rFonts w:ascii="Arial" w:hAnsi="Arial"/>
        </w:rPr>
      </w:pPr>
      <w:r w:rsidRPr="00A72CED">
        <w:rPr>
          <w:rFonts w:ascii="Arial" w:hAnsi="Arial"/>
          <w:b/>
          <w:u w:val="single"/>
        </w:rPr>
        <w:t>Electronic Devices:</w:t>
      </w:r>
      <w:r w:rsidR="0003758E">
        <w:rPr>
          <w:rFonts w:ascii="Arial" w:hAnsi="Arial"/>
        </w:rPr>
        <w:t xml:space="preserve"> </w:t>
      </w:r>
      <w:r w:rsidR="00FA6966">
        <w:rPr>
          <w:rFonts w:ascii="Arial" w:hAnsi="Arial"/>
        </w:rPr>
        <w:t>All</w:t>
      </w:r>
      <w:r w:rsidR="0003758E">
        <w:rPr>
          <w:rFonts w:ascii="Arial" w:hAnsi="Arial"/>
        </w:rPr>
        <w:t xml:space="preserve"> electronic devices (cell phones, </w:t>
      </w:r>
      <w:proofErr w:type="spellStart"/>
      <w:r w:rsidR="0003758E">
        <w:rPr>
          <w:rFonts w:ascii="Arial" w:hAnsi="Arial"/>
        </w:rPr>
        <w:t>iPads</w:t>
      </w:r>
      <w:proofErr w:type="spellEnd"/>
      <w:r w:rsidR="0003758E">
        <w:rPr>
          <w:rFonts w:ascii="Arial" w:hAnsi="Arial"/>
        </w:rPr>
        <w:t xml:space="preserve">, iPods, calculators, etc) </w:t>
      </w:r>
      <w:r w:rsidR="00FA6966">
        <w:rPr>
          <w:rFonts w:ascii="Arial" w:hAnsi="Arial"/>
        </w:rPr>
        <w:t xml:space="preserve">should be </w:t>
      </w:r>
      <w:r w:rsidR="0003758E">
        <w:rPr>
          <w:rFonts w:ascii="Arial" w:hAnsi="Arial"/>
        </w:rPr>
        <w:t>turned off and out of sight</w:t>
      </w:r>
      <w:r w:rsidR="00FA6966">
        <w:rPr>
          <w:rFonts w:ascii="Arial" w:hAnsi="Arial"/>
        </w:rPr>
        <w:t xml:space="preserve"> throughout the ENTIRE class</w:t>
      </w:r>
      <w:r w:rsidR="0003758E">
        <w:rPr>
          <w:rFonts w:ascii="Arial" w:hAnsi="Arial"/>
        </w:rPr>
        <w:t xml:space="preserve">. </w:t>
      </w:r>
      <w:r w:rsidR="00655796">
        <w:rPr>
          <w:rFonts w:ascii="Arial" w:hAnsi="Arial"/>
        </w:rPr>
        <w:t xml:space="preserve">If I see </w:t>
      </w:r>
      <w:r w:rsidR="00FA6966">
        <w:rPr>
          <w:rFonts w:ascii="Arial" w:hAnsi="Arial"/>
        </w:rPr>
        <w:t xml:space="preserve">it, I will take it. </w:t>
      </w:r>
    </w:p>
    <w:p w:rsidR="00A72CED" w:rsidRDefault="00A72CED" w:rsidP="00A72CED">
      <w:pPr>
        <w:rPr>
          <w:rFonts w:ascii="Arial" w:hAnsi="Arial"/>
          <w:b/>
          <w:u w:val="single"/>
        </w:rPr>
      </w:pPr>
    </w:p>
    <w:p w:rsidR="0093148A" w:rsidRDefault="00E3670D" w:rsidP="00E3670D">
      <w:pPr>
        <w:jc w:val="center"/>
        <w:rPr>
          <w:rFonts w:ascii="Arial" w:hAnsi="Arial"/>
          <w:b/>
          <w:sz w:val="28"/>
        </w:rPr>
      </w:pPr>
      <w:r>
        <w:rPr>
          <w:rFonts w:ascii="Arial" w:hAnsi="Arial"/>
          <w:b/>
          <w:sz w:val="28"/>
        </w:rPr>
        <w:t>Course Activities</w:t>
      </w:r>
    </w:p>
    <w:p w:rsidR="0093148A" w:rsidRPr="0093148A" w:rsidRDefault="0093148A" w:rsidP="0093148A">
      <w:pPr>
        <w:rPr>
          <w:rFonts w:ascii="Arial" w:hAnsi="Arial"/>
          <w:b/>
        </w:rPr>
      </w:pPr>
      <w:r w:rsidRPr="0093148A">
        <w:rPr>
          <w:rFonts w:ascii="Arial" w:hAnsi="Arial"/>
          <w:b/>
        </w:rPr>
        <w:t>Composition Requirements:</w:t>
      </w:r>
    </w:p>
    <w:p w:rsidR="0093148A" w:rsidRPr="0093148A" w:rsidRDefault="0093148A" w:rsidP="0093148A">
      <w:pPr>
        <w:rPr>
          <w:rFonts w:ascii="Arial" w:hAnsi="Arial"/>
        </w:rPr>
      </w:pPr>
      <w:r w:rsidRPr="0093148A">
        <w:rPr>
          <w:rFonts w:ascii="Arial" w:hAnsi="Arial"/>
        </w:rPr>
        <w:t>Writing, both short and long assignments, is an integral part of the IB English curriculum. Major writing assignments include, but are not limited to, the following:</w:t>
      </w:r>
    </w:p>
    <w:p w:rsidR="0093148A" w:rsidRPr="0093148A" w:rsidRDefault="0093148A" w:rsidP="0093148A">
      <w:pPr>
        <w:numPr>
          <w:ilvl w:val="0"/>
          <w:numId w:val="3"/>
        </w:numPr>
        <w:rPr>
          <w:rFonts w:ascii="Arial" w:hAnsi="Arial"/>
        </w:rPr>
      </w:pPr>
      <w:r w:rsidRPr="0093148A">
        <w:rPr>
          <w:rFonts w:ascii="Arial" w:hAnsi="Arial"/>
        </w:rPr>
        <w:t>Expressive writing</w:t>
      </w:r>
    </w:p>
    <w:p w:rsidR="0093148A" w:rsidRPr="0093148A" w:rsidRDefault="0093148A" w:rsidP="0093148A">
      <w:pPr>
        <w:numPr>
          <w:ilvl w:val="0"/>
          <w:numId w:val="3"/>
        </w:numPr>
        <w:rPr>
          <w:rFonts w:ascii="Arial" w:hAnsi="Arial"/>
        </w:rPr>
      </w:pPr>
      <w:r w:rsidRPr="0093148A">
        <w:rPr>
          <w:rFonts w:ascii="Arial" w:hAnsi="Arial"/>
        </w:rPr>
        <w:t>Literature-based comparison/contrast essays</w:t>
      </w:r>
    </w:p>
    <w:p w:rsidR="0093148A" w:rsidRPr="0093148A" w:rsidRDefault="0093148A" w:rsidP="0093148A">
      <w:pPr>
        <w:numPr>
          <w:ilvl w:val="0"/>
          <w:numId w:val="3"/>
        </w:numPr>
        <w:rPr>
          <w:rFonts w:ascii="Arial" w:hAnsi="Arial"/>
        </w:rPr>
      </w:pPr>
      <w:r>
        <w:rPr>
          <w:rFonts w:ascii="Arial" w:hAnsi="Arial"/>
        </w:rPr>
        <w:t>Creative Writing</w:t>
      </w:r>
      <w:r w:rsidR="00A900DC">
        <w:rPr>
          <w:rFonts w:ascii="Arial" w:hAnsi="Arial"/>
        </w:rPr>
        <w:t xml:space="preserve"> (both formal and informal)</w:t>
      </w:r>
    </w:p>
    <w:p w:rsidR="0093148A" w:rsidRPr="0093148A" w:rsidRDefault="0093148A" w:rsidP="0093148A">
      <w:pPr>
        <w:numPr>
          <w:ilvl w:val="0"/>
          <w:numId w:val="3"/>
        </w:numPr>
        <w:rPr>
          <w:rFonts w:ascii="Arial" w:hAnsi="Arial"/>
        </w:rPr>
      </w:pPr>
      <w:r w:rsidRPr="0093148A">
        <w:rPr>
          <w:rFonts w:ascii="Arial" w:hAnsi="Arial"/>
        </w:rPr>
        <w:t>Paraphrases of poetic and prose passages</w:t>
      </w:r>
    </w:p>
    <w:p w:rsidR="0093148A" w:rsidRPr="0093148A" w:rsidRDefault="00A900DC" w:rsidP="0093148A">
      <w:pPr>
        <w:numPr>
          <w:ilvl w:val="0"/>
          <w:numId w:val="3"/>
        </w:numPr>
        <w:rPr>
          <w:rFonts w:ascii="Arial" w:hAnsi="Arial"/>
        </w:rPr>
      </w:pPr>
      <w:r>
        <w:rPr>
          <w:rFonts w:ascii="Arial" w:hAnsi="Arial"/>
        </w:rPr>
        <w:t>Detailed literary analysis supported with textual evidence</w:t>
      </w:r>
    </w:p>
    <w:p w:rsidR="0093148A" w:rsidRPr="0093148A" w:rsidRDefault="0093148A" w:rsidP="0093148A">
      <w:pPr>
        <w:numPr>
          <w:ilvl w:val="0"/>
          <w:numId w:val="3"/>
        </w:numPr>
        <w:rPr>
          <w:rFonts w:ascii="Arial" w:hAnsi="Arial"/>
        </w:rPr>
      </w:pPr>
      <w:r w:rsidRPr="0093148A">
        <w:rPr>
          <w:rFonts w:ascii="Arial" w:hAnsi="Arial"/>
        </w:rPr>
        <w:t>Peer and Self evaluations and reflections</w:t>
      </w:r>
    </w:p>
    <w:p w:rsidR="00F80173" w:rsidRPr="00D27BFB" w:rsidRDefault="0093148A" w:rsidP="0093148A">
      <w:pPr>
        <w:numPr>
          <w:ilvl w:val="0"/>
          <w:numId w:val="3"/>
        </w:numPr>
        <w:rPr>
          <w:rFonts w:ascii="Arial" w:hAnsi="Arial"/>
        </w:rPr>
      </w:pPr>
      <w:r w:rsidRPr="0093148A">
        <w:rPr>
          <w:rFonts w:ascii="Arial" w:hAnsi="Arial"/>
        </w:rPr>
        <w:t xml:space="preserve">Note-taking </w:t>
      </w:r>
      <w:r w:rsidR="00A900DC">
        <w:rPr>
          <w:rFonts w:ascii="Arial" w:hAnsi="Arial"/>
        </w:rPr>
        <w:t>and reader-response journals</w:t>
      </w:r>
    </w:p>
    <w:p w:rsidR="00A900DC" w:rsidRDefault="0093148A" w:rsidP="0093148A">
      <w:pPr>
        <w:rPr>
          <w:rFonts w:ascii="Arial" w:hAnsi="Arial"/>
          <w:b/>
          <w:sz w:val="28"/>
        </w:rPr>
      </w:pPr>
      <w:r w:rsidRPr="00A900DC">
        <w:rPr>
          <w:rFonts w:ascii="Arial" w:hAnsi="Arial"/>
          <w:b/>
        </w:rPr>
        <w:t>Readi</w:t>
      </w:r>
      <w:r w:rsidR="00A900DC" w:rsidRPr="00A900DC">
        <w:rPr>
          <w:rFonts w:ascii="Arial" w:hAnsi="Arial"/>
          <w:b/>
        </w:rPr>
        <w:t>n</w:t>
      </w:r>
      <w:r w:rsidRPr="00A900DC">
        <w:rPr>
          <w:rFonts w:ascii="Arial" w:hAnsi="Arial"/>
          <w:b/>
        </w:rPr>
        <w:t>g</w:t>
      </w:r>
      <w:r w:rsidR="00A900DC" w:rsidRPr="00A900DC">
        <w:rPr>
          <w:rFonts w:ascii="Arial" w:hAnsi="Arial"/>
          <w:b/>
        </w:rPr>
        <w:t xml:space="preserve"> Requirements</w:t>
      </w:r>
      <w:r w:rsidR="00A900DC">
        <w:rPr>
          <w:rFonts w:ascii="Arial" w:hAnsi="Arial"/>
          <w:b/>
          <w:sz w:val="28"/>
        </w:rPr>
        <w:t>:</w:t>
      </w:r>
    </w:p>
    <w:p w:rsidR="0059204F" w:rsidRDefault="00A900DC" w:rsidP="0093148A">
      <w:pPr>
        <w:rPr>
          <w:rFonts w:ascii="Arial" w:hAnsi="Arial"/>
        </w:rPr>
      </w:pPr>
      <w:r>
        <w:rPr>
          <w:rFonts w:ascii="Arial" w:hAnsi="Arial"/>
        </w:rPr>
        <w:t xml:space="preserve">This is a reading-intensive course. I will give you detailed reading schedules for every unit, and you are expected to plan ahead to ensure that you have read all required materials for each day of class. Our work together depends upon every student reading the texts carefully, thoughtfully, and on time. </w:t>
      </w:r>
      <w:r w:rsidR="007C0672">
        <w:rPr>
          <w:rFonts w:ascii="Arial" w:hAnsi="Arial"/>
        </w:rPr>
        <w:t>I will give frequent reading quizzes and checks, so please stay caught up on the reading as I will not be able to accommodate requests for late reading quizzes.</w:t>
      </w:r>
    </w:p>
    <w:p w:rsidR="0059204F" w:rsidRDefault="0059204F" w:rsidP="0093148A">
      <w:pPr>
        <w:rPr>
          <w:rFonts w:ascii="Arial" w:hAnsi="Arial"/>
        </w:rPr>
      </w:pPr>
    </w:p>
    <w:p w:rsidR="0059204F" w:rsidRDefault="0059204F" w:rsidP="0093148A">
      <w:pPr>
        <w:rPr>
          <w:rFonts w:ascii="Arial" w:hAnsi="Arial"/>
        </w:rPr>
      </w:pPr>
      <w:r>
        <w:rPr>
          <w:rFonts w:ascii="Arial" w:hAnsi="Arial"/>
        </w:rPr>
        <w:t>Our course will include all of the following types of reading:</w:t>
      </w:r>
    </w:p>
    <w:p w:rsidR="0059204F" w:rsidRDefault="0059204F" w:rsidP="0059204F">
      <w:pPr>
        <w:pStyle w:val="ListParagraph"/>
        <w:numPr>
          <w:ilvl w:val="0"/>
          <w:numId w:val="5"/>
        </w:numPr>
        <w:rPr>
          <w:rFonts w:ascii="Arial" w:hAnsi="Arial"/>
        </w:rPr>
      </w:pPr>
      <w:r>
        <w:rPr>
          <w:rFonts w:ascii="Arial" w:hAnsi="Arial"/>
        </w:rPr>
        <w:t>Non-fiction essays</w:t>
      </w:r>
    </w:p>
    <w:p w:rsidR="0059204F" w:rsidRDefault="0059204F" w:rsidP="0059204F">
      <w:pPr>
        <w:pStyle w:val="ListParagraph"/>
        <w:numPr>
          <w:ilvl w:val="0"/>
          <w:numId w:val="5"/>
        </w:numPr>
        <w:rPr>
          <w:rFonts w:ascii="Arial" w:hAnsi="Arial"/>
        </w:rPr>
      </w:pPr>
      <w:r>
        <w:rPr>
          <w:rFonts w:ascii="Arial" w:hAnsi="Arial"/>
        </w:rPr>
        <w:t>Poetry</w:t>
      </w:r>
    </w:p>
    <w:p w:rsidR="0059204F" w:rsidRDefault="0059204F" w:rsidP="0059204F">
      <w:pPr>
        <w:pStyle w:val="ListParagraph"/>
        <w:numPr>
          <w:ilvl w:val="0"/>
          <w:numId w:val="5"/>
        </w:numPr>
        <w:rPr>
          <w:rFonts w:ascii="Arial" w:hAnsi="Arial"/>
        </w:rPr>
      </w:pPr>
      <w:r>
        <w:rPr>
          <w:rFonts w:ascii="Arial" w:hAnsi="Arial"/>
        </w:rPr>
        <w:t>Fiction—novels and short stories</w:t>
      </w:r>
    </w:p>
    <w:p w:rsidR="0059204F" w:rsidRDefault="0059204F" w:rsidP="0059204F">
      <w:pPr>
        <w:pStyle w:val="ListParagraph"/>
        <w:numPr>
          <w:ilvl w:val="0"/>
          <w:numId w:val="5"/>
        </w:numPr>
        <w:rPr>
          <w:rFonts w:ascii="Arial" w:hAnsi="Arial"/>
        </w:rPr>
      </w:pPr>
      <w:r>
        <w:rPr>
          <w:rFonts w:ascii="Arial" w:hAnsi="Arial"/>
        </w:rPr>
        <w:t>Drama</w:t>
      </w:r>
    </w:p>
    <w:p w:rsidR="0059204F" w:rsidRDefault="0059204F" w:rsidP="0059204F">
      <w:pPr>
        <w:pStyle w:val="ListParagraph"/>
        <w:numPr>
          <w:ilvl w:val="0"/>
          <w:numId w:val="5"/>
        </w:numPr>
        <w:rPr>
          <w:rFonts w:ascii="Arial" w:hAnsi="Arial"/>
        </w:rPr>
      </w:pPr>
      <w:r>
        <w:rPr>
          <w:rFonts w:ascii="Arial" w:hAnsi="Arial"/>
        </w:rPr>
        <w:t>Critical essays on literature</w:t>
      </w:r>
    </w:p>
    <w:p w:rsidR="0059204F" w:rsidRDefault="0059204F" w:rsidP="0059204F">
      <w:pPr>
        <w:pStyle w:val="ListParagraph"/>
        <w:numPr>
          <w:ilvl w:val="0"/>
          <w:numId w:val="5"/>
        </w:numPr>
        <w:rPr>
          <w:rFonts w:ascii="Arial" w:hAnsi="Arial"/>
        </w:rPr>
      </w:pPr>
      <w:r>
        <w:rPr>
          <w:rFonts w:ascii="Arial" w:hAnsi="Arial"/>
        </w:rPr>
        <w:t>Biographies</w:t>
      </w:r>
    </w:p>
    <w:p w:rsidR="007450E5" w:rsidRDefault="007450E5" w:rsidP="007450E5">
      <w:pPr>
        <w:rPr>
          <w:rFonts w:ascii="Arial" w:hAnsi="Arial"/>
        </w:rPr>
      </w:pPr>
    </w:p>
    <w:p w:rsidR="007450E5" w:rsidRDefault="007450E5" w:rsidP="007450E5">
      <w:pPr>
        <w:rPr>
          <w:rFonts w:ascii="Arial" w:hAnsi="Arial"/>
        </w:rPr>
      </w:pPr>
      <w:r w:rsidRPr="007450E5">
        <w:rPr>
          <w:rFonts w:ascii="Arial" w:hAnsi="Arial"/>
          <w:b/>
        </w:rPr>
        <w:t>Speaking Requirement</w:t>
      </w:r>
      <w:r>
        <w:rPr>
          <w:rFonts w:ascii="Arial" w:hAnsi="Arial"/>
        </w:rPr>
        <w:t>s: Speaking thoughtfully about literature is an extremely important part of this class. Class participation in both small and large group settings is a large part of your grade. All class activities will demand active participation from every student in the room. You will be required to speak in class in both formal and informal ways, including the following:</w:t>
      </w:r>
    </w:p>
    <w:p w:rsidR="007450E5" w:rsidRDefault="007450E5" w:rsidP="007450E5">
      <w:pPr>
        <w:pStyle w:val="ListParagraph"/>
        <w:numPr>
          <w:ilvl w:val="0"/>
          <w:numId w:val="6"/>
        </w:numPr>
        <w:rPr>
          <w:rFonts w:ascii="Arial" w:hAnsi="Arial"/>
        </w:rPr>
      </w:pPr>
      <w:r>
        <w:rPr>
          <w:rFonts w:ascii="Arial" w:hAnsi="Arial"/>
        </w:rPr>
        <w:t>Paired discussions</w:t>
      </w:r>
    </w:p>
    <w:p w:rsidR="007450E5" w:rsidRDefault="007450E5" w:rsidP="007450E5">
      <w:pPr>
        <w:pStyle w:val="ListParagraph"/>
        <w:numPr>
          <w:ilvl w:val="0"/>
          <w:numId w:val="6"/>
        </w:numPr>
        <w:rPr>
          <w:rFonts w:ascii="Arial" w:hAnsi="Arial"/>
        </w:rPr>
      </w:pPr>
      <w:r>
        <w:rPr>
          <w:rFonts w:ascii="Arial" w:hAnsi="Arial"/>
        </w:rPr>
        <w:t>Small groups discussions</w:t>
      </w:r>
    </w:p>
    <w:p w:rsidR="007450E5" w:rsidRDefault="007450E5" w:rsidP="007450E5">
      <w:pPr>
        <w:pStyle w:val="ListParagraph"/>
        <w:numPr>
          <w:ilvl w:val="0"/>
          <w:numId w:val="6"/>
        </w:numPr>
        <w:rPr>
          <w:rFonts w:ascii="Arial" w:hAnsi="Arial"/>
        </w:rPr>
      </w:pPr>
      <w:r>
        <w:rPr>
          <w:rFonts w:ascii="Arial" w:hAnsi="Arial"/>
        </w:rPr>
        <w:t>Oral quizzes</w:t>
      </w:r>
    </w:p>
    <w:p w:rsidR="007450E5" w:rsidRDefault="007450E5" w:rsidP="007450E5">
      <w:pPr>
        <w:pStyle w:val="ListParagraph"/>
        <w:numPr>
          <w:ilvl w:val="0"/>
          <w:numId w:val="6"/>
        </w:numPr>
        <w:rPr>
          <w:rFonts w:ascii="Arial" w:hAnsi="Arial"/>
        </w:rPr>
      </w:pPr>
      <w:r>
        <w:rPr>
          <w:rFonts w:ascii="Arial" w:hAnsi="Arial"/>
        </w:rPr>
        <w:t>Individual Oral Commentary practices</w:t>
      </w:r>
    </w:p>
    <w:p w:rsidR="007450E5" w:rsidRDefault="007450E5" w:rsidP="007450E5">
      <w:pPr>
        <w:pStyle w:val="ListParagraph"/>
        <w:numPr>
          <w:ilvl w:val="0"/>
          <w:numId w:val="6"/>
        </w:numPr>
        <w:rPr>
          <w:rFonts w:ascii="Arial" w:hAnsi="Arial"/>
        </w:rPr>
      </w:pPr>
      <w:r>
        <w:rPr>
          <w:rFonts w:ascii="Arial" w:hAnsi="Arial"/>
        </w:rPr>
        <w:t>Socratic seminars</w:t>
      </w:r>
    </w:p>
    <w:p w:rsidR="007450E5" w:rsidRDefault="007450E5" w:rsidP="007450E5">
      <w:pPr>
        <w:pStyle w:val="ListParagraph"/>
        <w:numPr>
          <w:ilvl w:val="0"/>
          <w:numId w:val="6"/>
        </w:numPr>
        <w:rPr>
          <w:rFonts w:ascii="Arial" w:hAnsi="Arial"/>
        </w:rPr>
      </w:pPr>
      <w:r>
        <w:rPr>
          <w:rFonts w:ascii="Arial" w:hAnsi="Arial"/>
        </w:rPr>
        <w:t>Fishbowl discussions (whole group discussions)</w:t>
      </w:r>
    </w:p>
    <w:p w:rsidR="007450E5" w:rsidRDefault="007450E5" w:rsidP="007450E5">
      <w:pPr>
        <w:pStyle w:val="ListParagraph"/>
        <w:numPr>
          <w:ilvl w:val="0"/>
          <w:numId w:val="6"/>
        </w:numPr>
        <w:rPr>
          <w:rFonts w:ascii="Arial" w:hAnsi="Arial"/>
        </w:rPr>
      </w:pPr>
      <w:r>
        <w:rPr>
          <w:rFonts w:ascii="Arial" w:hAnsi="Arial"/>
        </w:rPr>
        <w:t>Group presentations</w:t>
      </w:r>
      <w:r w:rsidR="00F80173">
        <w:rPr>
          <w:rFonts w:ascii="Arial" w:hAnsi="Arial"/>
        </w:rPr>
        <w:t xml:space="preserve"> (including role-playing and dramatic acting)</w:t>
      </w:r>
    </w:p>
    <w:p w:rsidR="007450E5" w:rsidRDefault="007450E5" w:rsidP="007450E5">
      <w:pPr>
        <w:pStyle w:val="ListParagraph"/>
        <w:numPr>
          <w:ilvl w:val="0"/>
          <w:numId w:val="6"/>
        </w:numPr>
        <w:rPr>
          <w:rFonts w:ascii="Arial" w:hAnsi="Arial"/>
        </w:rPr>
      </w:pPr>
      <w:r>
        <w:rPr>
          <w:rFonts w:ascii="Arial" w:hAnsi="Arial"/>
        </w:rPr>
        <w:t>Formal individual presentations</w:t>
      </w:r>
      <w:r w:rsidR="000D54E4">
        <w:rPr>
          <w:rFonts w:ascii="Arial" w:hAnsi="Arial"/>
        </w:rPr>
        <w:t xml:space="preserve"> </w:t>
      </w:r>
      <w:r w:rsidR="00F80173">
        <w:rPr>
          <w:rFonts w:ascii="Arial" w:hAnsi="Arial"/>
        </w:rPr>
        <w:t>(more information on IOP and IOC to come later)</w:t>
      </w:r>
    </w:p>
    <w:p w:rsidR="00E3670D" w:rsidRDefault="00E3670D" w:rsidP="000D54E4">
      <w:pPr>
        <w:rPr>
          <w:rFonts w:ascii="Arial" w:hAnsi="Arial"/>
          <w:b/>
          <w:sz w:val="28"/>
        </w:rPr>
      </w:pPr>
    </w:p>
    <w:p w:rsidR="00A72CED" w:rsidRDefault="000D042D" w:rsidP="00E3670D">
      <w:pPr>
        <w:jc w:val="center"/>
        <w:rPr>
          <w:rFonts w:ascii="Arial" w:hAnsi="Arial"/>
          <w:b/>
          <w:sz w:val="28"/>
        </w:rPr>
      </w:pPr>
      <w:r>
        <w:rPr>
          <w:rFonts w:ascii="Arial" w:hAnsi="Arial"/>
          <w:b/>
          <w:sz w:val="28"/>
        </w:rPr>
        <w:t>Assessments and Grading</w:t>
      </w:r>
    </w:p>
    <w:p w:rsidR="00BA7AA9" w:rsidRDefault="00A72CED" w:rsidP="00A72CED">
      <w:pPr>
        <w:rPr>
          <w:rFonts w:ascii="Arial" w:hAnsi="Arial"/>
        </w:rPr>
      </w:pPr>
      <w:r>
        <w:rPr>
          <w:rFonts w:ascii="Arial" w:hAnsi="Arial"/>
          <w:b/>
          <w:u w:val="single"/>
        </w:rPr>
        <w:t>Late Work:</w:t>
      </w:r>
      <w:r w:rsidR="000D54E4">
        <w:rPr>
          <w:rFonts w:ascii="Arial" w:hAnsi="Arial"/>
        </w:rPr>
        <w:t xml:space="preserve"> All assignments are due at the beginning of class on the assigned due date. If you have an EXCUSED absence, you will have (2) days from your date of return to turn in all missing work with no penalty. After that grace period has passed, late work will be accepted for 50% credit until the end of the unit—after the unit is over, no work from that unit will be accepted for any credit. </w:t>
      </w:r>
      <w:r w:rsidR="00E6184E">
        <w:rPr>
          <w:rFonts w:ascii="Arial" w:hAnsi="Arial"/>
        </w:rPr>
        <w:t>In some cases, l</w:t>
      </w:r>
      <w:r w:rsidR="000D54E4">
        <w:rPr>
          <w:rFonts w:ascii="Arial" w:hAnsi="Arial"/>
        </w:rPr>
        <w:t xml:space="preserve">ate work will also not be accepted after an assignment has already been graded and returned to the class or after a test on the material has been given. </w:t>
      </w:r>
      <w:r w:rsidR="00BA7AA9" w:rsidRPr="00BA7AA9">
        <w:rPr>
          <w:rFonts w:ascii="Arial" w:hAnsi="Arial"/>
          <w:u w:val="single"/>
        </w:rPr>
        <w:t>On days when our class activities depend on you having done your homework (i.e. peer editing days) you must bring your work on time or you will get zero points</w:t>
      </w:r>
      <w:r w:rsidR="00BA7AA9">
        <w:rPr>
          <w:rFonts w:ascii="Arial" w:hAnsi="Arial"/>
        </w:rPr>
        <w:t xml:space="preserve">. </w:t>
      </w:r>
    </w:p>
    <w:p w:rsidR="00BA7AA9" w:rsidRDefault="00BA7AA9" w:rsidP="00A72CED">
      <w:pPr>
        <w:rPr>
          <w:rFonts w:ascii="Arial" w:hAnsi="Arial"/>
        </w:rPr>
      </w:pPr>
    </w:p>
    <w:p w:rsidR="000D042D" w:rsidRDefault="00BA7AA9" w:rsidP="000D042D">
      <w:pPr>
        <w:rPr>
          <w:rFonts w:ascii="Arial" w:hAnsi="Arial"/>
        </w:rPr>
      </w:pPr>
      <w:r>
        <w:rPr>
          <w:rFonts w:ascii="Arial" w:hAnsi="Arial"/>
        </w:rPr>
        <w:t xml:space="preserve">If you have an UNEXCUSED absence, you have (1) day to turn in any missing work for 50% credit. </w:t>
      </w:r>
    </w:p>
    <w:p w:rsidR="000D042D" w:rsidRDefault="000D042D" w:rsidP="000D042D">
      <w:pPr>
        <w:pStyle w:val="ListParagraph"/>
        <w:numPr>
          <w:ilvl w:val="0"/>
          <w:numId w:val="2"/>
        </w:numPr>
        <w:rPr>
          <w:rFonts w:ascii="Arial" w:hAnsi="Arial"/>
        </w:rPr>
      </w:pPr>
      <w:r w:rsidRPr="000D042D">
        <w:rPr>
          <w:rFonts w:ascii="Arial" w:hAnsi="Arial"/>
        </w:rPr>
        <w:t xml:space="preserve">Each student is allowed (1) pre-approved extension for a major assignment </w:t>
      </w:r>
      <w:r>
        <w:rPr>
          <w:rFonts w:ascii="Arial" w:hAnsi="Arial"/>
        </w:rPr>
        <w:t>for the year</w:t>
      </w:r>
      <w:r w:rsidRPr="000D042D">
        <w:rPr>
          <w:rFonts w:ascii="Arial" w:hAnsi="Arial"/>
        </w:rPr>
        <w:t xml:space="preserve"> (major assignments include formal papers and projects, but DO NOT include presentations, group work, daily assignments, or any of the IB assessments); requests for extensions must be made IN WRITING to the teacher at least 48 hours prior to the original due date and must receive formal written approval for confirmation. All approvals are up to the discretion of the teacher.</w:t>
      </w:r>
    </w:p>
    <w:p w:rsidR="000D042D" w:rsidRDefault="000D042D" w:rsidP="000D042D">
      <w:pPr>
        <w:pStyle w:val="ListParagraph"/>
        <w:numPr>
          <w:ilvl w:val="0"/>
          <w:numId w:val="2"/>
        </w:numPr>
        <w:rPr>
          <w:rFonts w:ascii="Arial" w:hAnsi="Arial"/>
        </w:rPr>
      </w:pPr>
      <w:r w:rsidRPr="000D042D">
        <w:rPr>
          <w:rFonts w:ascii="Arial" w:hAnsi="Arial"/>
        </w:rPr>
        <w:t xml:space="preserve">There will be </w:t>
      </w:r>
      <w:r>
        <w:rPr>
          <w:rFonts w:ascii="Arial" w:hAnsi="Arial"/>
        </w:rPr>
        <w:t>(1) re-write offered per trimester</w:t>
      </w:r>
      <w:r w:rsidRPr="000D042D">
        <w:rPr>
          <w:rFonts w:ascii="Arial" w:hAnsi="Arial"/>
        </w:rPr>
        <w:t>—students have the option of rewriting one formal graded paper and earning a new grade for any improvement</w:t>
      </w:r>
      <w:r>
        <w:rPr>
          <w:rFonts w:ascii="Arial" w:hAnsi="Arial"/>
        </w:rPr>
        <w:t xml:space="preserve"> shown on the second attempt (the new grade is the average of the first and second scores)</w:t>
      </w:r>
    </w:p>
    <w:p w:rsidR="00F80173" w:rsidRPr="00F80173" w:rsidRDefault="000D042D" w:rsidP="00F80173">
      <w:pPr>
        <w:pStyle w:val="ListParagraph"/>
        <w:numPr>
          <w:ilvl w:val="0"/>
          <w:numId w:val="2"/>
        </w:numPr>
        <w:rPr>
          <w:b/>
          <w:u w:val="single"/>
        </w:rPr>
      </w:pPr>
      <w:r w:rsidRPr="00F80173">
        <w:rPr>
          <w:rFonts w:ascii="Arial" w:hAnsi="Arial"/>
        </w:rPr>
        <w:t>Major assignments may be turned in via email, but WRITTEN CONFIRMATION from the teacher is required in order for the assignment to be considered turned in. If you do not receive an email from the teacher confirming receipt of your assignment, your assignment has not been turned in and must be resubmitted. You MAY NOT email daily written work and expect the teacher to print it out for before class</w:t>
      </w:r>
      <w:r w:rsidR="00F80173">
        <w:rPr>
          <w:rFonts w:ascii="Arial" w:hAnsi="Arial"/>
        </w:rPr>
        <w:t>.</w:t>
      </w:r>
    </w:p>
    <w:p w:rsidR="00F80173" w:rsidRDefault="00F80173" w:rsidP="00F80173">
      <w:pPr>
        <w:ind w:left="360"/>
        <w:rPr>
          <w:b/>
          <w:u w:val="single"/>
        </w:rPr>
      </w:pPr>
    </w:p>
    <w:p w:rsidR="00C13611" w:rsidRPr="00F80173" w:rsidRDefault="00A72CED" w:rsidP="00F80173">
      <w:pPr>
        <w:ind w:left="360"/>
        <w:rPr>
          <w:b/>
          <w:u w:val="single"/>
        </w:rPr>
      </w:pPr>
      <w:r w:rsidRPr="00F80173">
        <w:rPr>
          <w:b/>
          <w:u w:val="single"/>
        </w:rPr>
        <w:t>Grading Scale:</w:t>
      </w:r>
    </w:p>
    <w:p w:rsidR="00C13611" w:rsidRDefault="00C13611" w:rsidP="00A72CED">
      <w:pPr>
        <w:rPr>
          <w:rFonts w:ascii="Arial" w:hAnsi="Arial"/>
        </w:rPr>
      </w:pPr>
      <w:r>
        <w:rPr>
          <w:rFonts w:ascii="Arial" w:hAnsi="Arial"/>
        </w:rPr>
        <w:tab/>
      </w:r>
      <w:r>
        <w:rPr>
          <w:rFonts w:ascii="Arial" w:hAnsi="Arial"/>
        </w:rPr>
        <w:tab/>
      </w:r>
      <w:r>
        <w:rPr>
          <w:rFonts w:ascii="Arial" w:hAnsi="Arial"/>
        </w:rPr>
        <w:tab/>
        <w:t>A = 100%-90%</w:t>
      </w:r>
    </w:p>
    <w:p w:rsidR="00C13611" w:rsidRDefault="00C13611" w:rsidP="00A72CED">
      <w:pPr>
        <w:rPr>
          <w:rFonts w:ascii="Arial" w:hAnsi="Arial"/>
        </w:rPr>
      </w:pPr>
      <w:r>
        <w:rPr>
          <w:rFonts w:ascii="Arial" w:hAnsi="Arial"/>
        </w:rPr>
        <w:tab/>
      </w:r>
      <w:r>
        <w:rPr>
          <w:rFonts w:ascii="Arial" w:hAnsi="Arial"/>
        </w:rPr>
        <w:tab/>
      </w:r>
      <w:r>
        <w:rPr>
          <w:rFonts w:ascii="Arial" w:hAnsi="Arial"/>
        </w:rPr>
        <w:tab/>
        <w:t>B = 89%-80%</w:t>
      </w:r>
    </w:p>
    <w:p w:rsidR="00C13611" w:rsidRDefault="00C13611" w:rsidP="00A72CED">
      <w:pPr>
        <w:rPr>
          <w:rFonts w:ascii="Arial" w:hAnsi="Arial"/>
        </w:rPr>
      </w:pPr>
      <w:r>
        <w:rPr>
          <w:rFonts w:ascii="Arial" w:hAnsi="Arial"/>
        </w:rPr>
        <w:tab/>
      </w:r>
      <w:r>
        <w:rPr>
          <w:rFonts w:ascii="Arial" w:hAnsi="Arial"/>
        </w:rPr>
        <w:tab/>
      </w:r>
      <w:r>
        <w:rPr>
          <w:rFonts w:ascii="Arial" w:hAnsi="Arial"/>
        </w:rPr>
        <w:tab/>
        <w:t>C = 79%-70%</w:t>
      </w:r>
    </w:p>
    <w:p w:rsidR="00C13611" w:rsidRDefault="00C13611" w:rsidP="00A72CED">
      <w:pPr>
        <w:rPr>
          <w:rFonts w:ascii="Arial" w:hAnsi="Arial"/>
        </w:rPr>
      </w:pPr>
      <w:r>
        <w:rPr>
          <w:rFonts w:ascii="Arial" w:hAnsi="Arial"/>
        </w:rPr>
        <w:tab/>
      </w:r>
      <w:r>
        <w:rPr>
          <w:rFonts w:ascii="Arial" w:hAnsi="Arial"/>
        </w:rPr>
        <w:tab/>
      </w:r>
      <w:r>
        <w:rPr>
          <w:rFonts w:ascii="Arial" w:hAnsi="Arial"/>
        </w:rPr>
        <w:tab/>
        <w:t>D = 69%-60%</w:t>
      </w:r>
    </w:p>
    <w:p w:rsidR="00A72CED" w:rsidRPr="00C13611" w:rsidRDefault="00C13611" w:rsidP="00A72CED">
      <w:pPr>
        <w:rPr>
          <w:rFonts w:ascii="Arial" w:hAnsi="Arial"/>
        </w:rPr>
      </w:pPr>
      <w:r>
        <w:rPr>
          <w:rFonts w:ascii="Arial" w:hAnsi="Arial"/>
        </w:rPr>
        <w:tab/>
      </w:r>
      <w:r>
        <w:rPr>
          <w:rFonts w:ascii="Arial" w:hAnsi="Arial"/>
        </w:rPr>
        <w:tab/>
      </w:r>
      <w:r>
        <w:rPr>
          <w:rFonts w:ascii="Arial" w:hAnsi="Arial"/>
        </w:rPr>
        <w:tab/>
        <w:t>F = 59%- 0%</w:t>
      </w:r>
    </w:p>
    <w:p w:rsidR="00A72CED" w:rsidRDefault="00A72CED" w:rsidP="00A72CED">
      <w:pPr>
        <w:rPr>
          <w:rFonts w:ascii="Arial" w:hAnsi="Arial"/>
          <w:b/>
          <w:u w:val="single"/>
        </w:rPr>
      </w:pPr>
    </w:p>
    <w:p w:rsidR="00F80173" w:rsidRDefault="00A72CED" w:rsidP="00F80173">
      <w:pPr>
        <w:rPr>
          <w:rFonts w:ascii="Arial" w:hAnsi="Arial"/>
        </w:rPr>
      </w:pPr>
      <w:r>
        <w:rPr>
          <w:rFonts w:ascii="Arial" w:hAnsi="Arial"/>
          <w:b/>
          <w:u w:val="single"/>
        </w:rPr>
        <w:t>Extra Credit:</w:t>
      </w:r>
      <w:r w:rsidR="002A4401">
        <w:rPr>
          <w:rFonts w:ascii="Arial" w:hAnsi="Arial"/>
        </w:rPr>
        <w:t xml:space="preserve"> </w:t>
      </w:r>
      <w:r w:rsidR="00F80173">
        <w:rPr>
          <w:rFonts w:ascii="Arial" w:hAnsi="Arial"/>
        </w:rPr>
        <w:t xml:space="preserve">Extra credit opportunities may be announced throughout the term, but they are very rare. </w:t>
      </w:r>
      <w:r w:rsidR="00F80173" w:rsidRPr="00B26673">
        <w:rPr>
          <w:rFonts w:ascii="Arial" w:hAnsi="Arial"/>
        </w:rPr>
        <w:t>Opportunities for extra credit will be provided as enrichment activities to enhance your learning. I believe that an extra credit option should be used as an extension of a unit, not as a substitution for missing work.</w:t>
      </w:r>
      <w:r w:rsidR="00F80173" w:rsidRPr="00BF0416">
        <w:rPr>
          <w:rFonts w:ascii="Garamond" w:hAnsi="Garamond"/>
          <w:sz w:val="26"/>
        </w:rPr>
        <w:t xml:space="preserve"> </w:t>
      </w:r>
      <w:r w:rsidR="00F80173">
        <w:rPr>
          <w:rFonts w:ascii="Arial" w:hAnsi="Arial"/>
        </w:rPr>
        <w:t xml:space="preserve">Do not expect to earn back a missing or bad grade by doing extra credit later in the term. </w:t>
      </w:r>
    </w:p>
    <w:p w:rsidR="00A72CED" w:rsidRDefault="00A72CED" w:rsidP="00A72CED">
      <w:pPr>
        <w:rPr>
          <w:rFonts w:ascii="Arial" w:hAnsi="Arial"/>
          <w:b/>
          <w:u w:val="single"/>
        </w:rPr>
      </w:pPr>
    </w:p>
    <w:p w:rsidR="003653A0" w:rsidRDefault="00A72CED" w:rsidP="00A72CED">
      <w:pPr>
        <w:rPr>
          <w:rFonts w:ascii="Arial" w:hAnsi="Arial"/>
        </w:rPr>
      </w:pPr>
      <w:r>
        <w:rPr>
          <w:rFonts w:ascii="Arial" w:hAnsi="Arial"/>
          <w:b/>
          <w:u w:val="single"/>
        </w:rPr>
        <w:t>Special Needs:</w:t>
      </w:r>
      <w:r w:rsidR="002A4401">
        <w:rPr>
          <w:rFonts w:ascii="Arial" w:hAnsi="Arial"/>
        </w:rPr>
        <w:t xml:space="preserve"> </w:t>
      </w:r>
      <w:r w:rsidR="00F80173" w:rsidRPr="00530144">
        <w:rPr>
          <w:rFonts w:ascii="Arial" w:hAnsi="Arial"/>
        </w:rPr>
        <w:t xml:space="preserve">I welcome student and parent conferences, phone calls and emails to communicate about student needs. In addition, I will make appropriate accommodations for all students with identified special needs, including </w:t>
      </w:r>
      <w:proofErr w:type="spellStart"/>
      <w:r w:rsidR="00F80173" w:rsidRPr="00530144">
        <w:rPr>
          <w:rFonts w:ascii="Arial" w:hAnsi="Arial"/>
        </w:rPr>
        <w:t>IEP’s</w:t>
      </w:r>
      <w:proofErr w:type="spellEnd"/>
      <w:r w:rsidR="00F80173" w:rsidRPr="00530144">
        <w:rPr>
          <w:rFonts w:ascii="Arial" w:hAnsi="Arial"/>
        </w:rPr>
        <w:t>, 504 plans, and TAG plans</w:t>
      </w:r>
    </w:p>
    <w:p w:rsidR="003653A0" w:rsidRDefault="003653A0" w:rsidP="00A72CED">
      <w:pPr>
        <w:rPr>
          <w:rFonts w:ascii="Arial" w:hAnsi="Arial"/>
        </w:rPr>
      </w:pPr>
    </w:p>
    <w:p w:rsidR="003653A0" w:rsidRDefault="003653A0" w:rsidP="00A72CED">
      <w:pPr>
        <w:rPr>
          <w:rFonts w:ascii="Arial" w:hAnsi="Arial"/>
        </w:rPr>
      </w:pPr>
    </w:p>
    <w:p w:rsidR="003653A0" w:rsidRPr="003653A0" w:rsidRDefault="003653A0" w:rsidP="003653A0">
      <w:pPr>
        <w:shd w:val="clear" w:color="auto" w:fill="FFFFFF"/>
        <w:jc w:val="center"/>
        <w:rPr>
          <w:rFonts w:ascii="Arial" w:hAnsi="Arial" w:cs="Times New Roman"/>
          <w:b/>
          <w:color w:val="000000"/>
          <w:sz w:val="28"/>
          <w:szCs w:val="32"/>
        </w:rPr>
      </w:pPr>
      <w:r w:rsidRPr="003653A0">
        <w:rPr>
          <w:rFonts w:ascii="Arial" w:hAnsi="Arial" w:cs="Times New Roman"/>
          <w:b/>
          <w:color w:val="000000"/>
          <w:sz w:val="28"/>
          <w:szCs w:val="28"/>
        </w:rPr>
        <w:t>Getting in touch with Ms. Dearinger:</w:t>
      </w:r>
    </w:p>
    <w:p w:rsidR="003653A0" w:rsidRPr="003653A0" w:rsidRDefault="003653A0" w:rsidP="003653A0">
      <w:pPr>
        <w:shd w:val="clear" w:color="auto" w:fill="FFFFFF"/>
        <w:ind w:left="-72" w:hanging="72"/>
        <w:rPr>
          <w:rFonts w:ascii="Arial" w:hAnsi="Arial" w:cs="Times New Roman"/>
          <w:color w:val="000000"/>
          <w:szCs w:val="32"/>
        </w:rPr>
      </w:pPr>
      <w:r w:rsidRPr="003653A0">
        <w:rPr>
          <w:rFonts w:ascii="Arial" w:hAnsi="Arial" w:cs="Times New Roman"/>
          <w:color w:val="000000"/>
          <w:szCs w:val="26"/>
        </w:rPr>
        <w:t>In person or email is preferable.</w:t>
      </w:r>
    </w:p>
    <w:p w:rsidR="003653A0" w:rsidRPr="003653A0" w:rsidRDefault="003653A0" w:rsidP="003653A0">
      <w:pPr>
        <w:shd w:val="clear" w:color="auto" w:fill="FFFFFF"/>
        <w:ind w:left="-72" w:hanging="72"/>
        <w:rPr>
          <w:rFonts w:ascii="Arial" w:hAnsi="Arial" w:cs="Times New Roman"/>
          <w:color w:val="000000"/>
          <w:szCs w:val="32"/>
        </w:rPr>
      </w:pPr>
      <w:r w:rsidRPr="003653A0">
        <w:rPr>
          <w:rFonts w:ascii="Arial" w:hAnsi="Arial" w:cs="Times New Roman"/>
          <w:color w:val="000000"/>
          <w:szCs w:val="26"/>
        </w:rPr>
        <w:t>Here are some tips for email etiquette from the Purdue Online Writing Lab (OWL).</w:t>
      </w:r>
    </w:p>
    <w:p w:rsidR="003653A0" w:rsidRDefault="003653A0" w:rsidP="003653A0">
      <w:pPr>
        <w:shd w:val="clear" w:color="auto" w:fill="FFFFFF"/>
        <w:ind w:left="-72"/>
        <w:rPr>
          <w:rFonts w:ascii="Arial" w:hAnsi="Arial"/>
          <w:color w:val="000000"/>
          <w:szCs w:val="26"/>
        </w:rPr>
      </w:pPr>
    </w:p>
    <w:p w:rsidR="003653A0" w:rsidRPr="003653A0" w:rsidRDefault="003653A0" w:rsidP="003653A0">
      <w:pPr>
        <w:pStyle w:val="ListParagraph"/>
        <w:numPr>
          <w:ilvl w:val="0"/>
          <w:numId w:val="15"/>
        </w:numPr>
        <w:shd w:val="clear" w:color="auto" w:fill="FFFFFF"/>
        <w:rPr>
          <w:rFonts w:ascii="Arial" w:hAnsi="Arial"/>
          <w:color w:val="000000"/>
          <w:szCs w:val="32"/>
        </w:rPr>
      </w:pPr>
      <w:r w:rsidRPr="003653A0">
        <w:rPr>
          <w:rFonts w:ascii="Arial" w:hAnsi="Arial"/>
          <w:color w:val="000000"/>
          <w:szCs w:val="26"/>
        </w:rPr>
        <w:t>I will answer email as soon as I can, but please allow 48 hours before sending a follow-up inquiry.</w:t>
      </w:r>
    </w:p>
    <w:p w:rsidR="003653A0" w:rsidRDefault="003653A0" w:rsidP="003653A0">
      <w:pPr>
        <w:pStyle w:val="ListParagraph"/>
        <w:numPr>
          <w:ilvl w:val="0"/>
          <w:numId w:val="15"/>
        </w:numPr>
        <w:shd w:val="clear" w:color="auto" w:fill="FFFFFF"/>
        <w:rPr>
          <w:rFonts w:ascii="Arial" w:hAnsi="Arial"/>
          <w:color w:val="000000"/>
          <w:szCs w:val="32"/>
        </w:rPr>
      </w:pPr>
      <w:r w:rsidRPr="003653A0">
        <w:rPr>
          <w:rFonts w:ascii="Arial" w:hAnsi="Arial"/>
          <w:color w:val="000000"/>
          <w:szCs w:val="32"/>
        </w:rPr>
        <w:t>When mailing a teacher, ALWAYS include your full name and class section.</w:t>
      </w:r>
    </w:p>
    <w:p w:rsidR="003653A0" w:rsidRDefault="003653A0" w:rsidP="003653A0">
      <w:pPr>
        <w:pStyle w:val="ListParagraph"/>
        <w:numPr>
          <w:ilvl w:val="0"/>
          <w:numId w:val="15"/>
        </w:numPr>
        <w:shd w:val="clear" w:color="auto" w:fill="FFFFFF"/>
        <w:rPr>
          <w:rFonts w:ascii="Arial" w:hAnsi="Arial"/>
          <w:color w:val="000000"/>
          <w:szCs w:val="32"/>
        </w:rPr>
      </w:pPr>
      <w:r w:rsidRPr="003653A0">
        <w:rPr>
          <w:rFonts w:ascii="Arial" w:hAnsi="Arial"/>
          <w:color w:val="000000"/>
          <w:szCs w:val="32"/>
        </w:rPr>
        <w:t>Include what the email is specifically regarding in the subject line.</w:t>
      </w:r>
    </w:p>
    <w:p w:rsidR="003653A0" w:rsidRDefault="003653A0" w:rsidP="003653A0">
      <w:pPr>
        <w:pStyle w:val="ListParagraph"/>
        <w:numPr>
          <w:ilvl w:val="0"/>
          <w:numId w:val="15"/>
        </w:numPr>
        <w:shd w:val="clear" w:color="auto" w:fill="FFFFFF"/>
        <w:rPr>
          <w:rFonts w:ascii="Arial" w:hAnsi="Arial"/>
          <w:color w:val="000000"/>
          <w:szCs w:val="32"/>
        </w:rPr>
      </w:pPr>
      <w:r w:rsidRPr="003653A0">
        <w:rPr>
          <w:rFonts w:ascii="Arial" w:hAnsi="Arial"/>
          <w:color w:val="000000"/>
          <w:szCs w:val="32"/>
        </w:rPr>
        <w:t>Think twice about whether or not the content of your email is appropriate for virtual correspondence -once you hit Send, anyone might be able to read it</w:t>
      </w:r>
      <w:r>
        <w:rPr>
          <w:rFonts w:ascii="Arial" w:hAnsi="Arial"/>
          <w:color w:val="000000"/>
          <w:szCs w:val="32"/>
        </w:rPr>
        <w:t>.</w:t>
      </w:r>
    </w:p>
    <w:p w:rsidR="003653A0" w:rsidRDefault="003653A0" w:rsidP="003653A0">
      <w:pPr>
        <w:pStyle w:val="ListParagraph"/>
        <w:numPr>
          <w:ilvl w:val="0"/>
          <w:numId w:val="15"/>
        </w:numPr>
        <w:shd w:val="clear" w:color="auto" w:fill="FFFFFF"/>
        <w:rPr>
          <w:rFonts w:ascii="Arial" w:hAnsi="Arial"/>
          <w:color w:val="000000"/>
          <w:szCs w:val="32"/>
        </w:rPr>
      </w:pPr>
      <w:r w:rsidRPr="003653A0">
        <w:rPr>
          <w:rFonts w:ascii="Arial" w:hAnsi="Arial"/>
          <w:color w:val="000000"/>
          <w:szCs w:val="32"/>
        </w:rPr>
        <w:t>Try to keep the email brief (one screen length)</w:t>
      </w:r>
    </w:p>
    <w:p w:rsidR="003653A0" w:rsidRDefault="003653A0" w:rsidP="003653A0">
      <w:pPr>
        <w:pStyle w:val="ListParagraph"/>
        <w:numPr>
          <w:ilvl w:val="0"/>
          <w:numId w:val="15"/>
        </w:numPr>
        <w:shd w:val="clear" w:color="auto" w:fill="FFFFFF"/>
        <w:rPr>
          <w:rFonts w:ascii="Arial" w:hAnsi="Arial"/>
          <w:color w:val="000000"/>
          <w:szCs w:val="32"/>
        </w:rPr>
      </w:pPr>
      <w:r>
        <w:rPr>
          <w:rFonts w:ascii="Arial" w:hAnsi="Arial"/>
          <w:color w:val="000000"/>
          <w:szCs w:val="32"/>
        </w:rPr>
        <w:t xml:space="preserve">Write in complete sentences. </w:t>
      </w:r>
    </w:p>
    <w:p w:rsidR="003653A0" w:rsidRPr="003653A0" w:rsidRDefault="003653A0" w:rsidP="003653A0">
      <w:pPr>
        <w:pStyle w:val="ListParagraph"/>
        <w:numPr>
          <w:ilvl w:val="0"/>
          <w:numId w:val="15"/>
        </w:numPr>
        <w:shd w:val="clear" w:color="auto" w:fill="FFFFFF"/>
        <w:rPr>
          <w:rFonts w:ascii="Arial" w:hAnsi="Arial"/>
          <w:color w:val="000000"/>
          <w:szCs w:val="32"/>
        </w:rPr>
      </w:pPr>
      <w:r w:rsidRPr="003653A0">
        <w:rPr>
          <w:rFonts w:ascii="Arial" w:hAnsi="Arial"/>
          <w:color w:val="000000"/>
          <w:szCs w:val="32"/>
        </w:rPr>
        <w:t>Check for spelling, punctuation and grammar errors before clicking Send</w:t>
      </w:r>
    </w:p>
    <w:p w:rsidR="003653A0" w:rsidRPr="003653A0" w:rsidRDefault="003653A0" w:rsidP="003653A0">
      <w:pPr>
        <w:shd w:val="clear" w:color="auto" w:fill="FFFFFF"/>
        <w:rPr>
          <w:rFonts w:ascii="Arial" w:hAnsi="Arial" w:cs="Times New Roman"/>
          <w:color w:val="000000"/>
          <w:szCs w:val="32"/>
        </w:rPr>
      </w:pPr>
    </w:p>
    <w:p w:rsidR="003653A0" w:rsidRDefault="003653A0" w:rsidP="003653A0">
      <w:pPr>
        <w:shd w:val="clear" w:color="auto" w:fill="FFFFFF"/>
        <w:ind w:left="-72" w:hanging="72"/>
        <w:rPr>
          <w:rFonts w:ascii="Arial" w:hAnsi="Arial" w:cs="Times New Roman"/>
          <w:color w:val="000000"/>
          <w:szCs w:val="26"/>
        </w:rPr>
      </w:pPr>
      <w:proofErr w:type="gramStart"/>
      <w:r w:rsidRPr="003653A0">
        <w:rPr>
          <w:rFonts w:ascii="Arial" w:hAnsi="Arial" w:cs="Times New Roman"/>
          <w:color w:val="000000"/>
          <w:szCs w:val="26"/>
        </w:rPr>
        <w:t>An issue that needs to be resolved?</w:t>
      </w:r>
      <w:proofErr w:type="gramEnd"/>
      <w:r w:rsidRPr="003653A0">
        <w:rPr>
          <w:rFonts w:ascii="Arial" w:hAnsi="Arial" w:cs="Times New Roman"/>
          <w:color w:val="000000"/>
          <w:szCs w:val="26"/>
        </w:rPr>
        <w:t xml:space="preserve"> Here some suggestions for open communication….</w:t>
      </w:r>
    </w:p>
    <w:p w:rsidR="003653A0" w:rsidRPr="003653A0" w:rsidRDefault="003653A0" w:rsidP="003653A0">
      <w:pPr>
        <w:pStyle w:val="ListParagraph"/>
        <w:numPr>
          <w:ilvl w:val="0"/>
          <w:numId w:val="16"/>
        </w:numPr>
        <w:shd w:val="clear" w:color="auto" w:fill="FFFFFF"/>
        <w:rPr>
          <w:rFonts w:ascii="Arial" w:hAnsi="Arial" w:cs="Times New Roman"/>
          <w:color w:val="000000"/>
          <w:szCs w:val="32"/>
        </w:rPr>
      </w:pPr>
      <w:r w:rsidRPr="003653A0">
        <w:rPr>
          <w:rFonts w:ascii="Arial" w:hAnsi="Arial"/>
          <w:color w:val="000000"/>
          <w:szCs w:val="26"/>
        </w:rPr>
        <w:t>You should briefly state the history of the problem to provide context for the problem.</w:t>
      </w:r>
    </w:p>
    <w:p w:rsidR="003653A0" w:rsidRPr="003653A0" w:rsidRDefault="003653A0" w:rsidP="003653A0">
      <w:pPr>
        <w:pStyle w:val="ListParagraph"/>
        <w:numPr>
          <w:ilvl w:val="0"/>
          <w:numId w:val="16"/>
        </w:numPr>
        <w:shd w:val="clear" w:color="auto" w:fill="FFFFFF"/>
        <w:rPr>
          <w:rFonts w:ascii="Arial" w:hAnsi="Arial" w:cs="Times New Roman"/>
          <w:color w:val="000000"/>
          <w:szCs w:val="32"/>
        </w:rPr>
      </w:pPr>
      <w:r w:rsidRPr="003653A0">
        <w:rPr>
          <w:rFonts w:ascii="Arial" w:hAnsi="Arial"/>
          <w:color w:val="000000"/>
          <w:szCs w:val="32"/>
        </w:rPr>
        <w:t>Explain the attempts you made previously to resolve the problem.</w:t>
      </w:r>
    </w:p>
    <w:p w:rsidR="003653A0" w:rsidRPr="003653A0" w:rsidRDefault="003653A0" w:rsidP="003653A0">
      <w:pPr>
        <w:pStyle w:val="ListParagraph"/>
        <w:numPr>
          <w:ilvl w:val="0"/>
          <w:numId w:val="16"/>
        </w:numPr>
        <w:shd w:val="clear" w:color="auto" w:fill="FFFFFF"/>
        <w:rPr>
          <w:rFonts w:ascii="Arial" w:hAnsi="Arial" w:cs="Times New Roman"/>
          <w:color w:val="000000"/>
          <w:szCs w:val="32"/>
        </w:rPr>
      </w:pPr>
      <w:r w:rsidRPr="003653A0">
        <w:rPr>
          <w:rFonts w:ascii="Arial" w:hAnsi="Arial"/>
          <w:color w:val="000000"/>
          <w:szCs w:val="32"/>
        </w:rPr>
        <w:t>Show why it is critical for the problem to be resolved.</w:t>
      </w:r>
    </w:p>
    <w:p w:rsidR="003653A0" w:rsidRPr="003653A0" w:rsidRDefault="003653A0" w:rsidP="003653A0">
      <w:pPr>
        <w:pStyle w:val="ListParagraph"/>
        <w:numPr>
          <w:ilvl w:val="0"/>
          <w:numId w:val="16"/>
        </w:numPr>
        <w:shd w:val="clear" w:color="auto" w:fill="FFFFFF"/>
        <w:rPr>
          <w:rFonts w:ascii="Arial" w:hAnsi="Arial" w:cs="Times New Roman"/>
          <w:color w:val="000000"/>
          <w:szCs w:val="32"/>
        </w:rPr>
      </w:pPr>
      <w:r w:rsidRPr="003653A0">
        <w:rPr>
          <w:rFonts w:ascii="Arial" w:hAnsi="Arial"/>
          <w:color w:val="000000"/>
          <w:szCs w:val="32"/>
        </w:rPr>
        <w:t>Offer suggestions on ways you think it can be resolved or how you are willing to help in the matter.</w:t>
      </w:r>
    </w:p>
    <w:p w:rsidR="003653A0" w:rsidRPr="003653A0" w:rsidRDefault="003653A0" w:rsidP="003653A0">
      <w:pPr>
        <w:rPr>
          <w:rFonts w:ascii="Times" w:hAnsi="Times"/>
          <w:sz w:val="20"/>
          <w:szCs w:val="20"/>
        </w:rPr>
      </w:pPr>
    </w:p>
    <w:p w:rsidR="00E3670D" w:rsidRPr="002A4401" w:rsidRDefault="00E3670D" w:rsidP="00A72CED">
      <w:pPr>
        <w:rPr>
          <w:rFonts w:ascii="Arial" w:hAnsi="Arial"/>
        </w:rPr>
      </w:pPr>
    </w:p>
    <w:p w:rsidR="003653A0" w:rsidRDefault="003653A0" w:rsidP="00E3670D">
      <w:pPr>
        <w:jc w:val="center"/>
        <w:rPr>
          <w:rFonts w:ascii="Arial" w:hAnsi="Arial"/>
          <w:b/>
          <w:sz w:val="28"/>
        </w:rPr>
      </w:pPr>
    </w:p>
    <w:p w:rsidR="003653A0" w:rsidRDefault="003653A0" w:rsidP="00E3670D">
      <w:pPr>
        <w:jc w:val="center"/>
        <w:rPr>
          <w:rFonts w:ascii="Arial" w:hAnsi="Arial"/>
          <w:b/>
          <w:sz w:val="28"/>
        </w:rPr>
      </w:pPr>
    </w:p>
    <w:p w:rsidR="003653A0" w:rsidRDefault="003653A0" w:rsidP="00E3670D">
      <w:pPr>
        <w:jc w:val="center"/>
        <w:rPr>
          <w:rFonts w:ascii="Arial" w:hAnsi="Arial"/>
          <w:b/>
          <w:sz w:val="28"/>
        </w:rPr>
      </w:pPr>
    </w:p>
    <w:p w:rsidR="003653A0" w:rsidRDefault="003653A0" w:rsidP="00E3670D">
      <w:pPr>
        <w:jc w:val="center"/>
        <w:rPr>
          <w:rFonts w:ascii="Arial" w:hAnsi="Arial"/>
          <w:b/>
          <w:sz w:val="28"/>
        </w:rPr>
      </w:pPr>
    </w:p>
    <w:p w:rsidR="003653A0" w:rsidRDefault="003653A0" w:rsidP="00E3670D">
      <w:pPr>
        <w:jc w:val="center"/>
        <w:rPr>
          <w:rFonts w:ascii="Arial" w:hAnsi="Arial"/>
          <w:b/>
          <w:sz w:val="28"/>
        </w:rPr>
      </w:pPr>
    </w:p>
    <w:p w:rsidR="003653A0" w:rsidRDefault="003653A0" w:rsidP="00E3670D">
      <w:pPr>
        <w:jc w:val="center"/>
        <w:rPr>
          <w:rFonts w:ascii="Arial" w:hAnsi="Arial"/>
          <w:b/>
          <w:sz w:val="28"/>
        </w:rPr>
      </w:pPr>
    </w:p>
    <w:p w:rsidR="00E3670D" w:rsidRDefault="00E3670D" w:rsidP="00E6184E">
      <w:pPr>
        <w:rPr>
          <w:rFonts w:ascii="Arial" w:hAnsi="Arial"/>
          <w:b/>
          <w:sz w:val="28"/>
        </w:rPr>
      </w:pPr>
    </w:p>
    <w:p w:rsidR="00D378EF" w:rsidRDefault="00E3670D" w:rsidP="00E3670D">
      <w:pPr>
        <w:jc w:val="center"/>
        <w:rPr>
          <w:rFonts w:ascii="Arial" w:hAnsi="Arial"/>
          <w:b/>
          <w:sz w:val="28"/>
        </w:rPr>
      </w:pPr>
      <w:r>
        <w:rPr>
          <w:rFonts w:ascii="Arial" w:hAnsi="Arial"/>
          <w:b/>
          <w:sz w:val="28"/>
        </w:rPr>
        <w:t xml:space="preserve">Outline of Course Readings and Texts </w:t>
      </w:r>
    </w:p>
    <w:p w:rsidR="00ED0FF6" w:rsidRDefault="00ED0FF6" w:rsidP="00E3670D">
      <w:pPr>
        <w:jc w:val="center"/>
        <w:rPr>
          <w:rFonts w:ascii="Arial" w:hAnsi="Arial"/>
          <w:b/>
          <w:sz w:val="28"/>
        </w:rPr>
      </w:pPr>
    </w:p>
    <w:p w:rsidR="008F2F0B" w:rsidRPr="00ED0FF6" w:rsidRDefault="00ED0FF6" w:rsidP="00ED0FF6">
      <w:pPr>
        <w:rPr>
          <w:rFonts w:ascii="Arial" w:hAnsi="Arial"/>
          <w:b/>
        </w:rPr>
      </w:pPr>
      <w:r>
        <w:rPr>
          <w:rFonts w:ascii="Arial" w:hAnsi="Arial"/>
          <w:b/>
        </w:rPr>
        <w:t>**Works for preparation of the IB exam components in Language A. It would be VERY wise for all possible IB candidates to keep all assignments and notes pertaining to these texts</w:t>
      </w:r>
      <w:proofErr w:type="gramStart"/>
      <w:r>
        <w:rPr>
          <w:rFonts w:ascii="Arial" w:hAnsi="Arial"/>
          <w:b/>
        </w:rPr>
        <w:t>.*</w:t>
      </w:r>
      <w:proofErr w:type="gramEnd"/>
      <w:r>
        <w:rPr>
          <w:rFonts w:ascii="Arial" w:hAnsi="Arial"/>
          <w:b/>
        </w:rPr>
        <w:t>*</w:t>
      </w:r>
    </w:p>
    <w:p w:rsidR="008F2F0B" w:rsidRDefault="008F2F0B" w:rsidP="00E3670D">
      <w:pPr>
        <w:jc w:val="center"/>
        <w:rPr>
          <w:rFonts w:ascii="Arial" w:hAnsi="Arial"/>
          <w:b/>
          <w:sz w:val="28"/>
        </w:rPr>
      </w:pPr>
    </w:p>
    <w:p w:rsidR="006D23BD" w:rsidRDefault="006D23BD" w:rsidP="008F2F0B">
      <w:pPr>
        <w:rPr>
          <w:rFonts w:ascii="Arial" w:hAnsi="Arial"/>
          <w:b/>
          <w:sz w:val="28"/>
        </w:rPr>
      </w:pPr>
      <w:r>
        <w:rPr>
          <w:rFonts w:ascii="Arial" w:hAnsi="Arial"/>
          <w:b/>
          <w:sz w:val="28"/>
        </w:rPr>
        <w:t>Unit One: American Voices (September)</w:t>
      </w:r>
    </w:p>
    <w:p w:rsidR="006D23BD" w:rsidRPr="006D23BD" w:rsidRDefault="006D23BD" w:rsidP="006D23BD">
      <w:pPr>
        <w:pStyle w:val="ListParagraph"/>
        <w:numPr>
          <w:ilvl w:val="0"/>
          <w:numId w:val="17"/>
        </w:numPr>
        <w:rPr>
          <w:rFonts w:ascii="Arial" w:hAnsi="Arial"/>
          <w:b/>
          <w:sz w:val="28"/>
        </w:rPr>
      </w:pPr>
      <w:r>
        <w:rPr>
          <w:rFonts w:ascii="Arial" w:hAnsi="Arial"/>
        </w:rPr>
        <w:t xml:space="preserve">Selected essays and poetry from Hughes, </w:t>
      </w:r>
      <w:r w:rsidR="00DA22CA">
        <w:rPr>
          <w:rFonts w:ascii="Arial" w:hAnsi="Arial"/>
        </w:rPr>
        <w:t xml:space="preserve">Cisneros, </w:t>
      </w:r>
      <w:proofErr w:type="spellStart"/>
      <w:r w:rsidR="00DA22CA">
        <w:rPr>
          <w:rFonts w:ascii="Arial" w:hAnsi="Arial"/>
        </w:rPr>
        <w:t>Alexie</w:t>
      </w:r>
      <w:proofErr w:type="spellEnd"/>
      <w:r w:rsidR="00DA22CA">
        <w:rPr>
          <w:rFonts w:ascii="Arial" w:hAnsi="Arial"/>
        </w:rPr>
        <w:t xml:space="preserve">, Noda, Dillard, and </w:t>
      </w:r>
      <w:proofErr w:type="spellStart"/>
      <w:r w:rsidR="00DA22CA">
        <w:rPr>
          <w:rFonts w:ascii="Arial" w:hAnsi="Arial"/>
        </w:rPr>
        <w:t>Danticat</w:t>
      </w:r>
      <w:proofErr w:type="spellEnd"/>
    </w:p>
    <w:p w:rsidR="00DA22CA" w:rsidRDefault="00DA22CA" w:rsidP="008F2F0B">
      <w:pPr>
        <w:rPr>
          <w:rFonts w:ascii="Arial" w:hAnsi="Arial"/>
          <w:b/>
          <w:sz w:val="28"/>
        </w:rPr>
      </w:pPr>
    </w:p>
    <w:p w:rsidR="006D23BD" w:rsidRDefault="006D23BD" w:rsidP="008F2F0B">
      <w:pPr>
        <w:rPr>
          <w:rFonts w:ascii="Arial" w:hAnsi="Arial"/>
          <w:b/>
          <w:sz w:val="28"/>
        </w:rPr>
      </w:pPr>
    </w:p>
    <w:p w:rsidR="008F2F0B" w:rsidRDefault="008F2F0B" w:rsidP="008F2F0B">
      <w:pPr>
        <w:rPr>
          <w:rFonts w:ascii="Arial" w:hAnsi="Arial"/>
          <w:b/>
          <w:sz w:val="28"/>
        </w:rPr>
      </w:pPr>
      <w:r>
        <w:rPr>
          <w:rFonts w:ascii="Arial" w:hAnsi="Arial"/>
          <w:b/>
          <w:sz w:val="28"/>
        </w:rPr>
        <w:t xml:space="preserve">Unit </w:t>
      </w:r>
      <w:r w:rsidR="006D23BD">
        <w:rPr>
          <w:rFonts w:ascii="Arial" w:hAnsi="Arial"/>
          <w:b/>
          <w:sz w:val="28"/>
        </w:rPr>
        <w:t>Two</w:t>
      </w:r>
      <w:r>
        <w:rPr>
          <w:rFonts w:ascii="Arial" w:hAnsi="Arial"/>
          <w:b/>
          <w:sz w:val="28"/>
        </w:rPr>
        <w:t>:  New England Renaissance: Expansionism, Civil War, and the development of Romanticism and Existentialism (</w:t>
      </w:r>
      <w:r w:rsidR="006D23BD">
        <w:rPr>
          <w:rFonts w:ascii="Arial" w:hAnsi="Arial"/>
          <w:b/>
          <w:sz w:val="28"/>
        </w:rPr>
        <w:t>October</w:t>
      </w:r>
      <w:r w:rsidR="00E6184E">
        <w:rPr>
          <w:rFonts w:ascii="Arial" w:hAnsi="Arial"/>
          <w:b/>
          <w:sz w:val="28"/>
        </w:rPr>
        <w:t>-December</w:t>
      </w:r>
      <w:r>
        <w:rPr>
          <w:rFonts w:ascii="Arial" w:hAnsi="Arial"/>
          <w:b/>
          <w:sz w:val="28"/>
        </w:rPr>
        <w:t>)</w:t>
      </w:r>
    </w:p>
    <w:p w:rsidR="008F2F0B" w:rsidRPr="008F2F0B" w:rsidRDefault="008F2F0B" w:rsidP="008F2F0B">
      <w:pPr>
        <w:pStyle w:val="ListParagraph"/>
        <w:numPr>
          <w:ilvl w:val="0"/>
          <w:numId w:val="7"/>
        </w:numPr>
        <w:rPr>
          <w:rFonts w:ascii="Arial" w:hAnsi="Arial"/>
          <w:b/>
          <w:sz w:val="28"/>
        </w:rPr>
      </w:pPr>
      <w:r>
        <w:rPr>
          <w:rFonts w:ascii="Arial" w:hAnsi="Arial"/>
        </w:rPr>
        <w:t>Selected essays from Thoreau and Emerson</w:t>
      </w:r>
    </w:p>
    <w:p w:rsidR="00330DC4" w:rsidRPr="00330DC4" w:rsidRDefault="00517D71" w:rsidP="008F2F0B">
      <w:pPr>
        <w:pStyle w:val="ListParagraph"/>
        <w:numPr>
          <w:ilvl w:val="0"/>
          <w:numId w:val="7"/>
        </w:numPr>
        <w:rPr>
          <w:rFonts w:ascii="Arial" w:hAnsi="Arial"/>
          <w:b/>
          <w:sz w:val="28"/>
        </w:rPr>
      </w:pPr>
      <w:r>
        <w:rPr>
          <w:rFonts w:ascii="Arial" w:hAnsi="Arial"/>
        </w:rPr>
        <w:t>**</w:t>
      </w:r>
      <w:r w:rsidR="008F2F0B">
        <w:rPr>
          <w:rFonts w:ascii="Arial" w:hAnsi="Arial"/>
        </w:rPr>
        <w:t xml:space="preserve">Selected poetry and short stories from Dickinson, Hawthorne, Poe, </w:t>
      </w:r>
      <w:r w:rsidR="00330DC4">
        <w:rPr>
          <w:rFonts w:ascii="Arial" w:hAnsi="Arial"/>
        </w:rPr>
        <w:t xml:space="preserve">and </w:t>
      </w:r>
      <w:r w:rsidR="008F2F0B">
        <w:rPr>
          <w:rFonts w:ascii="Arial" w:hAnsi="Arial"/>
        </w:rPr>
        <w:t>Whitman</w:t>
      </w:r>
      <w:r>
        <w:rPr>
          <w:rFonts w:ascii="Arial" w:hAnsi="Arial"/>
        </w:rPr>
        <w:t>**</w:t>
      </w:r>
    </w:p>
    <w:p w:rsidR="000D4F9B" w:rsidRDefault="000D4F9B" w:rsidP="00330DC4">
      <w:pPr>
        <w:rPr>
          <w:rFonts w:ascii="Arial" w:hAnsi="Arial"/>
          <w:b/>
          <w:sz w:val="28"/>
        </w:rPr>
      </w:pPr>
    </w:p>
    <w:p w:rsidR="00330DC4" w:rsidRDefault="00330DC4" w:rsidP="00330DC4">
      <w:pPr>
        <w:rPr>
          <w:rFonts w:ascii="Arial" w:hAnsi="Arial"/>
          <w:b/>
          <w:sz w:val="28"/>
        </w:rPr>
      </w:pPr>
    </w:p>
    <w:p w:rsidR="00D27BFB" w:rsidRDefault="006D23BD" w:rsidP="00330DC4">
      <w:pPr>
        <w:rPr>
          <w:rFonts w:ascii="Arial" w:hAnsi="Arial"/>
          <w:b/>
          <w:sz w:val="28"/>
        </w:rPr>
      </w:pPr>
      <w:r>
        <w:rPr>
          <w:rFonts w:ascii="Arial" w:hAnsi="Arial"/>
          <w:b/>
          <w:sz w:val="28"/>
        </w:rPr>
        <w:t>Unit Three</w:t>
      </w:r>
      <w:r w:rsidR="00330DC4">
        <w:rPr>
          <w:rFonts w:ascii="Arial" w:hAnsi="Arial"/>
          <w:b/>
          <w:sz w:val="28"/>
        </w:rPr>
        <w:t>: Westward Expansion: the movement from rural ideals and nature to urbanization and mechanization (January)</w:t>
      </w:r>
    </w:p>
    <w:p w:rsidR="00330DC4" w:rsidRPr="00E6184E" w:rsidRDefault="00D27BFB" w:rsidP="00D27BFB">
      <w:pPr>
        <w:pStyle w:val="ListParagraph"/>
        <w:numPr>
          <w:ilvl w:val="0"/>
          <w:numId w:val="12"/>
        </w:numPr>
        <w:rPr>
          <w:rFonts w:ascii="Arial" w:hAnsi="Arial"/>
          <w:b/>
          <w:sz w:val="28"/>
        </w:rPr>
      </w:pPr>
      <w:r w:rsidRPr="00E6184E">
        <w:rPr>
          <w:rFonts w:ascii="Arial" w:hAnsi="Arial"/>
        </w:rPr>
        <w:t xml:space="preserve">Selected poetry and short stories by </w:t>
      </w:r>
      <w:r w:rsidR="00E6184E">
        <w:rPr>
          <w:rFonts w:ascii="Arial" w:hAnsi="Arial"/>
        </w:rPr>
        <w:t xml:space="preserve">Gilman, Chopin, </w:t>
      </w:r>
    </w:p>
    <w:p w:rsidR="000D4F9B" w:rsidRDefault="000D4F9B" w:rsidP="00517D71">
      <w:pPr>
        <w:rPr>
          <w:rFonts w:ascii="Arial" w:hAnsi="Arial"/>
        </w:rPr>
      </w:pPr>
    </w:p>
    <w:p w:rsidR="00517D71" w:rsidRDefault="00517D71" w:rsidP="00517D71">
      <w:pPr>
        <w:rPr>
          <w:rFonts w:ascii="Arial" w:hAnsi="Arial"/>
        </w:rPr>
      </w:pPr>
    </w:p>
    <w:p w:rsidR="00517D71" w:rsidRDefault="00E6184E" w:rsidP="00517D71">
      <w:pPr>
        <w:rPr>
          <w:rFonts w:ascii="Arial" w:hAnsi="Arial"/>
          <w:b/>
          <w:sz w:val="28"/>
        </w:rPr>
      </w:pPr>
      <w:r>
        <w:rPr>
          <w:rFonts w:ascii="Arial" w:hAnsi="Arial"/>
          <w:b/>
          <w:sz w:val="28"/>
        </w:rPr>
        <w:t xml:space="preserve">Unit </w:t>
      </w:r>
      <w:r w:rsidR="006D23BD">
        <w:rPr>
          <w:rFonts w:ascii="Arial" w:hAnsi="Arial"/>
          <w:b/>
          <w:sz w:val="28"/>
        </w:rPr>
        <w:t>Four</w:t>
      </w:r>
      <w:r w:rsidR="00517D71">
        <w:rPr>
          <w:rFonts w:ascii="Arial" w:hAnsi="Arial"/>
          <w:b/>
          <w:sz w:val="28"/>
        </w:rPr>
        <w:t xml:space="preserve">: Post-Revolutionary Latin America </w:t>
      </w:r>
      <w:r w:rsidR="00F80941">
        <w:rPr>
          <w:rFonts w:ascii="Arial" w:hAnsi="Arial"/>
          <w:b/>
          <w:sz w:val="28"/>
        </w:rPr>
        <w:t>(February-March)</w:t>
      </w:r>
    </w:p>
    <w:p w:rsidR="00517D71" w:rsidRDefault="00517D71" w:rsidP="00517D71">
      <w:pPr>
        <w:pStyle w:val="ListParagraph"/>
        <w:numPr>
          <w:ilvl w:val="0"/>
          <w:numId w:val="8"/>
        </w:numPr>
        <w:rPr>
          <w:rFonts w:ascii="Arial" w:hAnsi="Arial"/>
        </w:rPr>
      </w:pPr>
      <w:r>
        <w:rPr>
          <w:rFonts w:ascii="Arial" w:hAnsi="Arial"/>
          <w:i/>
        </w:rPr>
        <w:t>**</w:t>
      </w:r>
      <w:r w:rsidRPr="00517D71">
        <w:rPr>
          <w:rFonts w:ascii="Arial" w:hAnsi="Arial"/>
          <w:i/>
        </w:rPr>
        <w:t>Like Water for Chocolate</w:t>
      </w:r>
      <w:r>
        <w:rPr>
          <w:rFonts w:ascii="Arial" w:hAnsi="Arial"/>
        </w:rPr>
        <w:t xml:space="preserve"> by Laura Esquivel**</w:t>
      </w:r>
    </w:p>
    <w:p w:rsidR="00517D71" w:rsidRDefault="00517D71" w:rsidP="00517D71">
      <w:pPr>
        <w:pStyle w:val="ListParagraph"/>
        <w:numPr>
          <w:ilvl w:val="0"/>
          <w:numId w:val="8"/>
        </w:numPr>
        <w:rPr>
          <w:rFonts w:ascii="Arial" w:hAnsi="Arial"/>
        </w:rPr>
      </w:pPr>
      <w:r>
        <w:rPr>
          <w:rFonts w:ascii="Arial" w:hAnsi="Arial"/>
          <w:i/>
        </w:rPr>
        <w:t>**</w:t>
      </w:r>
      <w:r w:rsidRPr="00517D71">
        <w:rPr>
          <w:rFonts w:ascii="Arial" w:hAnsi="Arial"/>
          <w:i/>
        </w:rPr>
        <w:t>Chronicle of a Death Foretold</w:t>
      </w:r>
      <w:r>
        <w:rPr>
          <w:rFonts w:ascii="Arial" w:hAnsi="Arial"/>
        </w:rPr>
        <w:t xml:space="preserve"> by Gabriel Garcia Marquez**</w:t>
      </w:r>
    </w:p>
    <w:p w:rsidR="000D4F9B" w:rsidRDefault="000D4F9B" w:rsidP="00330DC4">
      <w:pPr>
        <w:rPr>
          <w:rFonts w:ascii="Arial" w:hAnsi="Arial"/>
          <w:b/>
          <w:sz w:val="28"/>
        </w:rPr>
      </w:pPr>
    </w:p>
    <w:p w:rsidR="00F80941" w:rsidRDefault="00F80941" w:rsidP="00330DC4">
      <w:pPr>
        <w:rPr>
          <w:rFonts w:ascii="Arial" w:hAnsi="Arial"/>
          <w:b/>
          <w:sz w:val="28"/>
        </w:rPr>
      </w:pPr>
    </w:p>
    <w:p w:rsidR="000E3CD2" w:rsidRDefault="006D23BD" w:rsidP="00330DC4">
      <w:pPr>
        <w:rPr>
          <w:rFonts w:ascii="Arial" w:hAnsi="Arial"/>
          <w:b/>
          <w:sz w:val="28"/>
        </w:rPr>
      </w:pPr>
      <w:r>
        <w:rPr>
          <w:rFonts w:ascii="Arial" w:hAnsi="Arial"/>
          <w:b/>
          <w:sz w:val="28"/>
        </w:rPr>
        <w:t>Unit Five</w:t>
      </w:r>
      <w:r w:rsidR="00F80941">
        <w:rPr>
          <w:rFonts w:ascii="Arial" w:hAnsi="Arial"/>
          <w:b/>
          <w:sz w:val="28"/>
        </w:rPr>
        <w:t>: U.S. Literature in the Early Twentieth Century (March-May)</w:t>
      </w:r>
    </w:p>
    <w:p w:rsidR="000E3CD2" w:rsidRDefault="000E3CD2" w:rsidP="000E3CD2">
      <w:pPr>
        <w:pStyle w:val="ListParagraph"/>
        <w:numPr>
          <w:ilvl w:val="0"/>
          <w:numId w:val="9"/>
        </w:numPr>
        <w:rPr>
          <w:rFonts w:ascii="Arial" w:hAnsi="Arial"/>
        </w:rPr>
      </w:pPr>
      <w:r>
        <w:rPr>
          <w:rFonts w:ascii="Arial" w:hAnsi="Arial"/>
        </w:rPr>
        <w:t>**</w:t>
      </w:r>
      <w:r w:rsidRPr="000E3CD2">
        <w:rPr>
          <w:rFonts w:ascii="Arial" w:hAnsi="Arial"/>
          <w:i/>
        </w:rPr>
        <w:t>The Great Gatsby</w:t>
      </w:r>
      <w:r>
        <w:rPr>
          <w:rFonts w:ascii="Arial" w:hAnsi="Arial"/>
        </w:rPr>
        <w:t xml:space="preserve"> by F. Scott Fitzgerald**</w:t>
      </w:r>
    </w:p>
    <w:p w:rsidR="00F80941" w:rsidRPr="000E3CD2" w:rsidRDefault="000E3CD2" w:rsidP="000E3CD2">
      <w:pPr>
        <w:pStyle w:val="ListParagraph"/>
        <w:numPr>
          <w:ilvl w:val="0"/>
          <w:numId w:val="9"/>
        </w:numPr>
        <w:rPr>
          <w:rFonts w:ascii="Arial" w:hAnsi="Arial"/>
        </w:rPr>
      </w:pPr>
      <w:r>
        <w:rPr>
          <w:rFonts w:ascii="Arial" w:hAnsi="Arial"/>
        </w:rPr>
        <w:t>**Selected poetry by Frost, Hughes, and others**</w:t>
      </w:r>
    </w:p>
    <w:p w:rsidR="000D4F9B" w:rsidRDefault="000D4F9B" w:rsidP="00330DC4">
      <w:pPr>
        <w:rPr>
          <w:rFonts w:ascii="Arial" w:hAnsi="Arial"/>
          <w:b/>
          <w:sz w:val="28"/>
        </w:rPr>
      </w:pPr>
    </w:p>
    <w:p w:rsidR="00F80941" w:rsidRDefault="00F80941" w:rsidP="00330DC4">
      <w:pPr>
        <w:rPr>
          <w:rFonts w:ascii="Arial" w:hAnsi="Arial"/>
          <w:b/>
          <w:sz w:val="28"/>
        </w:rPr>
      </w:pPr>
    </w:p>
    <w:p w:rsidR="000E3CD2" w:rsidRDefault="006D23BD" w:rsidP="00330DC4">
      <w:pPr>
        <w:rPr>
          <w:rFonts w:ascii="Arial" w:hAnsi="Arial"/>
          <w:b/>
          <w:sz w:val="28"/>
        </w:rPr>
      </w:pPr>
      <w:r>
        <w:rPr>
          <w:rFonts w:ascii="Arial" w:hAnsi="Arial"/>
          <w:b/>
          <w:sz w:val="28"/>
        </w:rPr>
        <w:t>Unit Six</w:t>
      </w:r>
      <w:r w:rsidR="00F80941">
        <w:rPr>
          <w:rFonts w:ascii="Arial" w:hAnsi="Arial"/>
          <w:b/>
          <w:sz w:val="28"/>
        </w:rPr>
        <w:t>: Civil Rights and the Voices That Led the Way (May-June)</w:t>
      </w:r>
    </w:p>
    <w:p w:rsidR="000E3CD2" w:rsidRDefault="000E3CD2" w:rsidP="000E3CD2">
      <w:pPr>
        <w:pStyle w:val="ListParagraph"/>
        <w:numPr>
          <w:ilvl w:val="0"/>
          <w:numId w:val="10"/>
        </w:numPr>
        <w:rPr>
          <w:rFonts w:ascii="Arial" w:hAnsi="Arial"/>
        </w:rPr>
      </w:pPr>
      <w:r>
        <w:rPr>
          <w:rFonts w:ascii="Arial" w:hAnsi="Arial"/>
          <w:i/>
        </w:rPr>
        <w:t>**</w:t>
      </w:r>
      <w:r w:rsidRPr="000E3CD2">
        <w:rPr>
          <w:rFonts w:ascii="Arial" w:hAnsi="Arial"/>
          <w:i/>
        </w:rPr>
        <w:t xml:space="preserve">Fences </w:t>
      </w:r>
      <w:r>
        <w:rPr>
          <w:rFonts w:ascii="Arial" w:hAnsi="Arial"/>
        </w:rPr>
        <w:t>by August Wilson**</w:t>
      </w:r>
    </w:p>
    <w:p w:rsidR="00422CFF" w:rsidRDefault="000E3CD2" w:rsidP="000E3CD2">
      <w:pPr>
        <w:pStyle w:val="ListParagraph"/>
        <w:numPr>
          <w:ilvl w:val="0"/>
          <w:numId w:val="10"/>
        </w:numPr>
        <w:rPr>
          <w:rFonts w:ascii="Arial" w:hAnsi="Arial"/>
        </w:rPr>
      </w:pPr>
      <w:r>
        <w:rPr>
          <w:rFonts w:ascii="Arial" w:hAnsi="Arial"/>
        </w:rPr>
        <w:t xml:space="preserve">Selected poetry, short stories, and non-fiction of the Harlem Renaissance, including Hughes, Hurston, </w:t>
      </w:r>
      <w:proofErr w:type="spellStart"/>
      <w:r>
        <w:rPr>
          <w:rFonts w:ascii="Arial" w:hAnsi="Arial"/>
        </w:rPr>
        <w:t>Toomer</w:t>
      </w:r>
      <w:proofErr w:type="spellEnd"/>
      <w:r>
        <w:rPr>
          <w:rFonts w:ascii="Arial" w:hAnsi="Arial"/>
        </w:rPr>
        <w:t>, and more</w:t>
      </w:r>
    </w:p>
    <w:p w:rsidR="00422CFF" w:rsidRDefault="00422CFF" w:rsidP="00422CFF">
      <w:pPr>
        <w:rPr>
          <w:rFonts w:ascii="Arial" w:hAnsi="Arial"/>
        </w:rPr>
      </w:pPr>
    </w:p>
    <w:p w:rsidR="00422CFF" w:rsidRDefault="00422CFF" w:rsidP="00422CFF">
      <w:pPr>
        <w:rPr>
          <w:rFonts w:ascii="Arial" w:hAnsi="Arial"/>
        </w:rPr>
      </w:pPr>
    </w:p>
    <w:p w:rsidR="00422CFF" w:rsidRDefault="00422CFF" w:rsidP="00422CFF">
      <w:pPr>
        <w:rPr>
          <w:rFonts w:ascii="Arial" w:hAnsi="Arial"/>
        </w:rPr>
      </w:pPr>
    </w:p>
    <w:p w:rsidR="00422CFF" w:rsidRDefault="00422CFF" w:rsidP="00422CFF">
      <w:pPr>
        <w:rPr>
          <w:rFonts w:ascii="Arial" w:hAnsi="Arial"/>
        </w:rPr>
      </w:pPr>
    </w:p>
    <w:p w:rsidR="00422CFF" w:rsidRDefault="00422CFF" w:rsidP="00422CFF">
      <w:pPr>
        <w:rPr>
          <w:rFonts w:ascii="Arial" w:hAnsi="Arial"/>
        </w:rPr>
      </w:pPr>
    </w:p>
    <w:p w:rsidR="00422CFF" w:rsidRDefault="00422CFF" w:rsidP="00422CFF">
      <w:pPr>
        <w:rPr>
          <w:rFonts w:ascii="Arial" w:hAnsi="Arial"/>
        </w:rPr>
      </w:pPr>
    </w:p>
    <w:p w:rsidR="00422CFF" w:rsidRDefault="00422CFF" w:rsidP="00422CFF">
      <w:pPr>
        <w:rPr>
          <w:rFonts w:ascii="Arial" w:hAnsi="Arial"/>
        </w:rPr>
      </w:pPr>
    </w:p>
    <w:p w:rsidR="00422CFF" w:rsidRDefault="00422CFF" w:rsidP="00422CFF">
      <w:pPr>
        <w:rPr>
          <w:rFonts w:ascii="Arial" w:hAnsi="Arial"/>
        </w:rPr>
      </w:pPr>
    </w:p>
    <w:p w:rsidR="00422CFF" w:rsidRDefault="00422CFF" w:rsidP="00422CFF">
      <w:pPr>
        <w:rPr>
          <w:rFonts w:ascii="Arial" w:hAnsi="Arial"/>
        </w:rPr>
      </w:pPr>
    </w:p>
    <w:p w:rsidR="00422CFF" w:rsidRDefault="00422CFF" w:rsidP="00422CFF">
      <w:pPr>
        <w:rPr>
          <w:rFonts w:ascii="Arial" w:hAnsi="Arial"/>
        </w:rPr>
      </w:pPr>
    </w:p>
    <w:p w:rsidR="00422CFF" w:rsidRDefault="00422CFF" w:rsidP="00422CFF">
      <w:pPr>
        <w:rPr>
          <w:rFonts w:ascii="Arial" w:hAnsi="Arial"/>
        </w:rPr>
      </w:pPr>
    </w:p>
    <w:p w:rsidR="00422CFF" w:rsidRDefault="00422CFF" w:rsidP="00422CFF">
      <w:pPr>
        <w:rPr>
          <w:rFonts w:ascii="Arial" w:hAnsi="Arial"/>
        </w:rPr>
      </w:pPr>
    </w:p>
    <w:p w:rsidR="00422CFF" w:rsidRDefault="00422CFF" w:rsidP="00422CFF">
      <w:pPr>
        <w:rPr>
          <w:rFonts w:ascii="Arial" w:hAnsi="Arial"/>
        </w:rPr>
      </w:pPr>
    </w:p>
    <w:p w:rsidR="001B7EAA" w:rsidRDefault="001B7EAA" w:rsidP="00422CFF">
      <w:pPr>
        <w:rPr>
          <w:rFonts w:ascii="Arial" w:hAnsi="Arial"/>
        </w:rPr>
      </w:pPr>
    </w:p>
    <w:p w:rsidR="00422CFF" w:rsidRDefault="00422CFF" w:rsidP="00422CFF">
      <w:pPr>
        <w:rPr>
          <w:rFonts w:ascii="Arial" w:hAnsi="Arial"/>
        </w:rPr>
      </w:pPr>
    </w:p>
    <w:p w:rsidR="00422CFF" w:rsidRPr="00D10A2B" w:rsidRDefault="00C564B5" w:rsidP="00422CFF">
      <w:pPr>
        <w:pStyle w:val="Heading4"/>
        <w:jc w:val="center"/>
        <w:rPr>
          <w:rFonts w:ascii="Marker Felt" w:hAnsi="Marker Felt"/>
          <w:b w:val="0"/>
        </w:rPr>
      </w:pPr>
      <w:r>
        <w:rPr>
          <w:rFonts w:ascii="Marker Felt" w:hAnsi="Marker Felt"/>
        </w:rPr>
        <w:t>Syllabus Acknowledgement</w:t>
      </w:r>
      <w:r w:rsidR="001B7EAA">
        <w:rPr>
          <w:rFonts w:ascii="Marker Felt" w:hAnsi="Marker Felt"/>
        </w:rPr>
        <w:t xml:space="preserve"> 2017-2018</w:t>
      </w:r>
      <w:r w:rsidR="00422CFF">
        <w:rPr>
          <w:rFonts w:ascii="Marker Felt" w:hAnsi="Marker Felt"/>
        </w:rPr>
        <w:t>—due ASAP</w:t>
      </w:r>
    </w:p>
    <w:p w:rsidR="00422CFF" w:rsidRDefault="00422CFF" w:rsidP="00422CFF"/>
    <w:p w:rsidR="00422CFF" w:rsidRDefault="00422CFF" w:rsidP="00422CFF">
      <w:pPr>
        <w:rPr>
          <w:rFonts w:ascii="Garamond" w:hAnsi="Garamond"/>
          <w:sz w:val="26"/>
        </w:rPr>
      </w:pPr>
      <w:r w:rsidRPr="00D10A2B">
        <w:rPr>
          <w:rFonts w:ascii="Garamond" w:hAnsi="Garamond"/>
          <w:sz w:val="26"/>
        </w:rPr>
        <w:t xml:space="preserve">I have read and understood </w:t>
      </w:r>
      <w:r w:rsidRPr="005428D0">
        <w:rPr>
          <w:rFonts w:ascii="Garamond" w:hAnsi="Garamond"/>
          <w:sz w:val="26"/>
        </w:rPr>
        <w:t>all</w:t>
      </w:r>
      <w:r>
        <w:rPr>
          <w:rFonts w:ascii="Garamond" w:hAnsi="Garamond"/>
          <w:i/>
          <w:sz w:val="26"/>
        </w:rPr>
        <w:t xml:space="preserve"> Literature of the Americas</w:t>
      </w:r>
      <w:r w:rsidRPr="00D10A2B">
        <w:rPr>
          <w:rFonts w:ascii="Garamond" w:hAnsi="Garamond"/>
          <w:sz w:val="26"/>
        </w:rPr>
        <w:t xml:space="preserve"> course information. If I have any questions or concerns about the course (including readings and films), I will contact the instructor immediately. Signatures below indicate permission for student to participate in course activities as outlined.</w:t>
      </w:r>
    </w:p>
    <w:p w:rsidR="00422CFF" w:rsidRDefault="00422CFF" w:rsidP="00422CFF">
      <w:pPr>
        <w:rPr>
          <w:rFonts w:ascii="Garamond" w:hAnsi="Garamond"/>
          <w:sz w:val="26"/>
        </w:rPr>
      </w:pPr>
    </w:p>
    <w:p w:rsidR="00422CFF" w:rsidRDefault="00422CFF" w:rsidP="00422CFF">
      <w:pPr>
        <w:rPr>
          <w:rFonts w:ascii="Garamond" w:hAnsi="Garamond"/>
          <w:sz w:val="26"/>
        </w:rPr>
      </w:pPr>
      <w:r>
        <w:rPr>
          <w:rFonts w:ascii="Garamond" w:hAnsi="Garamond"/>
          <w:sz w:val="26"/>
        </w:rPr>
        <w:t xml:space="preserve">In addition, I have read and understood the definitions of Plagiarism and Collusion outlined below, as well as the possible repercussions and penalties for this course. These definitions are taken directly from the IB brochure under “Academic Honesty in the Diploma </w:t>
      </w:r>
      <w:proofErr w:type="spellStart"/>
      <w:r>
        <w:rPr>
          <w:rFonts w:ascii="Garamond" w:hAnsi="Garamond"/>
          <w:sz w:val="26"/>
        </w:rPr>
        <w:t>Programme</w:t>
      </w:r>
      <w:proofErr w:type="spellEnd"/>
      <w:r>
        <w:rPr>
          <w:rFonts w:ascii="Garamond" w:hAnsi="Garamond"/>
          <w:sz w:val="26"/>
        </w:rPr>
        <w:t>,” and are followed in all Eugene IHS courses.</w:t>
      </w:r>
    </w:p>
    <w:p w:rsidR="00422CFF" w:rsidRDefault="00422CFF" w:rsidP="00422CFF">
      <w:pPr>
        <w:rPr>
          <w:rFonts w:ascii="Garamond" w:hAnsi="Garamond"/>
          <w:sz w:val="26"/>
        </w:rPr>
      </w:pPr>
    </w:p>
    <w:p w:rsidR="00422CFF" w:rsidRPr="009D21C8" w:rsidRDefault="00422CFF" w:rsidP="00422CFF">
      <w:pPr>
        <w:rPr>
          <w:rFonts w:ascii="Garamond" w:hAnsi="Garamond"/>
          <w:i/>
          <w:sz w:val="22"/>
        </w:rPr>
      </w:pPr>
      <w:r w:rsidRPr="009D21C8">
        <w:rPr>
          <w:rFonts w:ascii="Garamond" w:hAnsi="Garamond"/>
          <w:i/>
          <w:sz w:val="22"/>
        </w:rPr>
        <w:t>“Plagiarism is defined as the representation, intentionally or unwittingly, of the ideas, words or work of another person without proper, clear, and explicit acknowledgement. The use of translated materials, unless indicated and acknowledged, is also considered plagiarism.”</w:t>
      </w:r>
    </w:p>
    <w:p w:rsidR="00422CFF" w:rsidRPr="009D21C8" w:rsidRDefault="00422CFF" w:rsidP="00422CFF">
      <w:pPr>
        <w:rPr>
          <w:rFonts w:ascii="Garamond" w:hAnsi="Garamond"/>
          <w:i/>
          <w:sz w:val="22"/>
        </w:rPr>
      </w:pPr>
    </w:p>
    <w:p w:rsidR="00422CFF" w:rsidRPr="009D21C8" w:rsidRDefault="00422CFF" w:rsidP="00422CFF">
      <w:pPr>
        <w:rPr>
          <w:rFonts w:ascii="Garamond" w:hAnsi="Garamond"/>
          <w:i/>
          <w:sz w:val="22"/>
        </w:rPr>
      </w:pPr>
      <w:r w:rsidRPr="009D21C8">
        <w:rPr>
          <w:rFonts w:ascii="Garamond" w:hAnsi="Garamond"/>
          <w:i/>
          <w:sz w:val="22"/>
        </w:rPr>
        <w:t>“Collusion is defined as supporting academic misconduct by another student, for example allowing one’s work to be copied or submitted for assessment by another.”</w:t>
      </w:r>
    </w:p>
    <w:p w:rsidR="00422CFF" w:rsidRPr="00D10A2B" w:rsidRDefault="00422CFF" w:rsidP="00422CFF">
      <w:pPr>
        <w:rPr>
          <w:rFonts w:ascii="Garamond" w:hAnsi="Garamond"/>
          <w:sz w:val="26"/>
        </w:rPr>
      </w:pPr>
    </w:p>
    <w:p w:rsidR="00422CFF" w:rsidRPr="00D10A2B" w:rsidRDefault="00422CFF" w:rsidP="00422CFF">
      <w:pPr>
        <w:rPr>
          <w:rFonts w:ascii="Garamond" w:hAnsi="Garamond"/>
          <w:sz w:val="26"/>
        </w:rPr>
      </w:pPr>
      <w:r w:rsidRPr="00D10A2B">
        <w:rPr>
          <w:rFonts w:ascii="Garamond" w:hAnsi="Garamond"/>
          <w:sz w:val="26"/>
        </w:rPr>
        <w:tab/>
      </w:r>
      <w:r w:rsidRPr="00D10A2B">
        <w:rPr>
          <w:rFonts w:ascii="Garamond" w:hAnsi="Garamond"/>
          <w:sz w:val="26"/>
        </w:rPr>
        <w:tab/>
      </w:r>
      <w:r w:rsidRPr="00D10A2B">
        <w:rPr>
          <w:rFonts w:ascii="Garamond" w:hAnsi="Garamond"/>
          <w:sz w:val="26"/>
        </w:rPr>
        <w:tab/>
      </w:r>
      <w:r>
        <w:rPr>
          <w:rFonts w:ascii="Garamond" w:hAnsi="Garamond"/>
          <w:sz w:val="26"/>
        </w:rPr>
        <w:t xml:space="preserve">Courtney </w:t>
      </w:r>
      <w:proofErr w:type="spellStart"/>
      <w:r>
        <w:rPr>
          <w:rFonts w:ascii="Garamond" w:hAnsi="Garamond"/>
          <w:sz w:val="26"/>
        </w:rPr>
        <w:t>Dearinger’s</w:t>
      </w:r>
      <w:proofErr w:type="spellEnd"/>
      <w:r>
        <w:rPr>
          <w:rFonts w:ascii="Garamond" w:hAnsi="Garamond"/>
          <w:sz w:val="26"/>
        </w:rPr>
        <w:t xml:space="preserve"> </w:t>
      </w:r>
      <w:r w:rsidRPr="00D10A2B">
        <w:rPr>
          <w:rFonts w:ascii="Garamond" w:hAnsi="Garamond"/>
          <w:sz w:val="26"/>
        </w:rPr>
        <w:t>email:</w:t>
      </w:r>
      <w:r w:rsidRPr="00D10A2B">
        <w:rPr>
          <w:rFonts w:ascii="Garamond" w:hAnsi="Garamond"/>
          <w:sz w:val="26"/>
        </w:rPr>
        <w:tab/>
      </w:r>
      <w:r>
        <w:rPr>
          <w:rFonts w:ascii="Garamond" w:hAnsi="Garamond"/>
          <w:sz w:val="26"/>
        </w:rPr>
        <w:t>dearinger_c@4j.lane.edu</w:t>
      </w:r>
    </w:p>
    <w:p w:rsidR="00422CFF" w:rsidRPr="00D10A2B" w:rsidRDefault="00422CFF" w:rsidP="00422CFF">
      <w:pPr>
        <w:rPr>
          <w:rFonts w:ascii="Garamond" w:hAnsi="Garamond"/>
          <w:sz w:val="26"/>
        </w:rPr>
      </w:pPr>
      <w:r w:rsidRPr="00D10A2B">
        <w:rPr>
          <w:rFonts w:ascii="Garamond" w:hAnsi="Garamond"/>
          <w:sz w:val="26"/>
        </w:rPr>
        <w:tab/>
      </w:r>
      <w:r w:rsidRPr="00D10A2B">
        <w:rPr>
          <w:rFonts w:ascii="Garamond" w:hAnsi="Garamond"/>
          <w:sz w:val="26"/>
        </w:rPr>
        <w:tab/>
      </w:r>
      <w:r w:rsidRPr="00D10A2B">
        <w:rPr>
          <w:rFonts w:ascii="Garamond" w:hAnsi="Garamond"/>
          <w:sz w:val="26"/>
        </w:rPr>
        <w:tab/>
      </w:r>
    </w:p>
    <w:p w:rsidR="00422CFF" w:rsidRPr="00D10A2B" w:rsidRDefault="00422CFF" w:rsidP="00422CFF">
      <w:pPr>
        <w:rPr>
          <w:rFonts w:ascii="Garamond" w:hAnsi="Garamond"/>
          <w:sz w:val="26"/>
        </w:rPr>
      </w:pPr>
    </w:p>
    <w:p w:rsidR="00422CFF" w:rsidRPr="00D10A2B" w:rsidRDefault="00422CFF" w:rsidP="00422CFF">
      <w:pPr>
        <w:rPr>
          <w:rFonts w:ascii="Garamond" w:hAnsi="Garamond"/>
          <w:sz w:val="26"/>
        </w:rPr>
      </w:pPr>
      <w:r w:rsidRPr="00D10A2B">
        <w:rPr>
          <w:rFonts w:ascii="Garamond" w:hAnsi="Garamond"/>
          <w:sz w:val="26"/>
        </w:rPr>
        <w:t>Student Name (first and last, printed neatly): ___________________________________</w:t>
      </w:r>
    </w:p>
    <w:p w:rsidR="00422CFF" w:rsidRPr="00D10A2B" w:rsidRDefault="00422CFF" w:rsidP="00422CFF">
      <w:pPr>
        <w:rPr>
          <w:rFonts w:ascii="Garamond" w:hAnsi="Garamond"/>
          <w:sz w:val="26"/>
        </w:rPr>
      </w:pPr>
    </w:p>
    <w:p w:rsidR="00422CFF" w:rsidRPr="00D10A2B" w:rsidRDefault="00422CFF" w:rsidP="00422CFF">
      <w:pPr>
        <w:rPr>
          <w:rFonts w:ascii="Garamond" w:hAnsi="Garamond"/>
          <w:sz w:val="26"/>
        </w:rPr>
      </w:pPr>
      <w:r w:rsidRPr="00D10A2B">
        <w:rPr>
          <w:rFonts w:ascii="Garamond" w:hAnsi="Garamond"/>
          <w:sz w:val="26"/>
        </w:rPr>
        <w:t>Student Signature: ________________________________________</w:t>
      </w:r>
      <w:proofErr w:type="gramStart"/>
      <w:r w:rsidRPr="00D10A2B">
        <w:rPr>
          <w:rFonts w:ascii="Garamond" w:hAnsi="Garamond"/>
          <w:sz w:val="26"/>
        </w:rPr>
        <w:t>_   Date</w:t>
      </w:r>
      <w:proofErr w:type="gramEnd"/>
      <w:r w:rsidRPr="00D10A2B">
        <w:rPr>
          <w:rFonts w:ascii="Garamond" w:hAnsi="Garamond"/>
          <w:sz w:val="26"/>
        </w:rPr>
        <w:t>: _________</w:t>
      </w:r>
    </w:p>
    <w:p w:rsidR="00422CFF" w:rsidRPr="00D10A2B" w:rsidRDefault="00422CFF" w:rsidP="00422CFF">
      <w:pPr>
        <w:rPr>
          <w:rFonts w:ascii="Garamond" w:hAnsi="Garamond"/>
          <w:sz w:val="26"/>
        </w:rPr>
      </w:pPr>
    </w:p>
    <w:p w:rsidR="00422CFF" w:rsidRPr="00D10A2B" w:rsidRDefault="00422CFF" w:rsidP="00422CFF">
      <w:pPr>
        <w:rPr>
          <w:rFonts w:ascii="Garamond" w:hAnsi="Garamond"/>
          <w:sz w:val="26"/>
        </w:rPr>
      </w:pPr>
    </w:p>
    <w:p w:rsidR="00422CFF" w:rsidRDefault="00422CFF" w:rsidP="00422CFF">
      <w:pPr>
        <w:rPr>
          <w:rFonts w:ascii="Garamond" w:hAnsi="Garamond"/>
          <w:sz w:val="26"/>
        </w:rPr>
      </w:pPr>
      <w:r>
        <w:rPr>
          <w:rFonts w:ascii="Garamond" w:hAnsi="Garamond"/>
          <w:sz w:val="26"/>
        </w:rPr>
        <w:t>Parent/Guardian Name (printed)</w:t>
      </w:r>
      <w:proofErr w:type="gramStart"/>
      <w:r>
        <w:rPr>
          <w:rFonts w:ascii="Garamond" w:hAnsi="Garamond"/>
          <w:sz w:val="26"/>
        </w:rPr>
        <w:t>:_</w:t>
      </w:r>
      <w:proofErr w:type="gramEnd"/>
      <w:r>
        <w:rPr>
          <w:rFonts w:ascii="Garamond" w:hAnsi="Garamond"/>
          <w:sz w:val="26"/>
        </w:rPr>
        <w:t>___________________________________________</w:t>
      </w:r>
    </w:p>
    <w:p w:rsidR="00422CFF" w:rsidRPr="00D10A2B" w:rsidRDefault="00422CFF" w:rsidP="00422CFF">
      <w:pPr>
        <w:rPr>
          <w:rFonts w:ascii="Garamond" w:hAnsi="Garamond"/>
          <w:sz w:val="26"/>
        </w:rPr>
      </w:pPr>
    </w:p>
    <w:p w:rsidR="00422CFF" w:rsidRDefault="00422CFF" w:rsidP="00422CFF">
      <w:pPr>
        <w:rPr>
          <w:rFonts w:ascii="Garamond" w:hAnsi="Garamond"/>
          <w:sz w:val="26"/>
        </w:rPr>
      </w:pPr>
      <w:r w:rsidRPr="00D10A2B">
        <w:rPr>
          <w:rFonts w:ascii="Garamond" w:hAnsi="Garamond"/>
          <w:sz w:val="26"/>
        </w:rPr>
        <w:t>Parent</w:t>
      </w:r>
      <w:r>
        <w:rPr>
          <w:rFonts w:ascii="Garamond" w:hAnsi="Garamond"/>
          <w:sz w:val="26"/>
        </w:rPr>
        <w:t>/Guardian</w:t>
      </w:r>
      <w:r w:rsidRPr="00D10A2B">
        <w:rPr>
          <w:rFonts w:ascii="Garamond" w:hAnsi="Garamond"/>
          <w:sz w:val="26"/>
        </w:rPr>
        <w:t xml:space="preserve"> Signature: ___</w:t>
      </w:r>
      <w:r>
        <w:rPr>
          <w:rFonts w:ascii="Garamond" w:hAnsi="Garamond"/>
          <w:sz w:val="26"/>
        </w:rPr>
        <w:t>_______________________</w:t>
      </w:r>
      <w:r w:rsidRPr="00D10A2B">
        <w:rPr>
          <w:rFonts w:ascii="Garamond" w:hAnsi="Garamond"/>
          <w:sz w:val="26"/>
        </w:rPr>
        <w:t>______</w:t>
      </w:r>
      <w:proofErr w:type="gramStart"/>
      <w:r w:rsidRPr="00D10A2B">
        <w:rPr>
          <w:rFonts w:ascii="Garamond" w:hAnsi="Garamond"/>
          <w:sz w:val="26"/>
        </w:rPr>
        <w:t>_   Date</w:t>
      </w:r>
      <w:proofErr w:type="gramEnd"/>
      <w:r w:rsidRPr="00D10A2B">
        <w:rPr>
          <w:rFonts w:ascii="Garamond" w:hAnsi="Garamond"/>
          <w:sz w:val="26"/>
        </w:rPr>
        <w:t>: _________</w:t>
      </w:r>
    </w:p>
    <w:p w:rsidR="00422CFF" w:rsidRDefault="00422CFF" w:rsidP="00422CFF">
      <w:pPr>
        <w:rPr>
          <w:rFonts w:ascii="Garamond" w:hAnsi="Garamond"/>
          <w:sz w:val="26"/>
        </w:rPr>
      </w:pPr>
    </w:p>
    <w:p w:rsidR="00422CFF" w:rsidRDefault="00422CFF" w:rsidP="00422CFF">
      <w:pPr>
        <w:rPr>
          <w:rFonts w:ascii="Garamond" w:hAnsi="Garamond"/>
          <w:sz w:val="26"/>
        </w:rPr>
      </w:pPr>
    </w:p>
    <w:p w:rsidR="00422CFF" w:rsidRDefault="00422CFF" w:rsidP="00422CFF">
      <w:pPr>
        <w:rPr>
          <w:rFonts w:ascii="Garamond" w:hAnsi="Garamond"/>
          <w:sz w:val="26"/>
        </w:rPr>
      </w:pPr>
    </w:p>
    <w:p w:rsidR="00422CFF" w:rsidRDefault="00422CFF" w:rsidP="00422CFF">
      <w:pPr>
        <w:rPr>
          <w:rFonts w:ascii="Garamond" w:hAnsi="Garamond"/>
          <w:sz w:val="26"/>
        </w:rPr>
      </w:pPr>
    </w:p>
    <w:p w:rsidR="00422CFF" w:rsidRDefault="00422CFF" w:rsidP="00422CFF">
      <w:pPr>
        <w:rPr>
          <w:rFonts w:ascii="Garamond" w:hAnsi="Garamond"/>
          <w:sz w:val="26"/>
        </w:rPr>
      </w:pPr>
      <w:r>
        <w:rPr>
          <w:rFonts w:ascii="Garamond" w:hAnsi="Garamond"/>
          <w:sz w:val="26"/>
        </w:rPr>
        <w:t>Parent Contact Information:</w:t>
      </w:r>
    </w:p>
    <w:p w:rsidR="00422CFF" w:rsidRDefault="00422CFF" w:rsidP="00422CFF">
      <w:pPr>
        <w:rPr>
          <w:rFonts w:ascii="Garamond" w:hAnsi="Garamond"/>
          <w:sz w:val="26"/>
        </w:rPr>
      </w:pPr>
    </w:p>
    <w:p w:rsidR="00422CFF" w:rsidRDefault="00422CFF" w:rsidP="00422CFF">
      <w:pPr>
        <w:rPr>
          <w:rFonts w:ascii="Garamond" w:hAnsi="Garamond"/>
          <w:sz w:val="26"/>
        </w:rPr>
      </w:pPr>
      <w:r>
        <w:rPr>
          <w:rFonts w:ascii="Garamond" w:hAnsi="Garamond"/>
          <w:sz w:val="26"/>
        </w:rPr>
        <w:t>Please provide the best means of contact for the parent/guardian of the student named above.</w:t>
      </w:r>
    </w:p>
    <w:p w:rsidR="00422CFF" w:rsidRDefault="00422CFF" w:rsidP="00422CFF">
      <w:pPr>
        <w:rPr>
          <w:rFonts w:ascii="Garamond" w:hAnsi="Garamond"/>
          <w:sz w:val="26"/>
        </w:rPr>
      </w:pPr>
    </w:p>
    <w:p w:rsidR="00422CFF" w:rsidRDefault="00422CFF" w:rsidP="00422CFF">
      <w:pPr>
        <w:rPr>
          <w:rFonts w:ascii="Garamond" w:hAnsi="Garamond"/>
          <w:sz w:val="26"/>
        </w:rPr>
      </w:pPr>
      <w:r>
        <w:rPr>
          <w:rFonts w:ascii="Garamond" w:hAnsi="Garamond"/>
          <w:sz w:val="26"/>
        </w:rPr>
        <w:t>Phone number (home)</w:t>
      </w:r>
      <w:proofErr w:type="gramStart"/>
      <w:r>
        <w:rPr>
          <w:rFonts w:ascii="Garamond" w:hAnsi="Garamond"/>
          <w:sz w:val="26"/>
        </w:rPr>
        <w:t>:_</w:t>
      </w:r>
      <w:proofErr w:type="gramEnd"/>
      <w:r>
        <w:rPr>
          <w:rFonts w:ascii="Garamond" w:hAnsi="Garamond"/>
          <w:sz w:val="26"/>
        </w:rPr>
        <w:t>____________________</w:t>
      </w:r>
    </w:p>
    <w:p w:rsidR="00422CFF" w:rsidRDefault="00422CFF" w:rsidP="00422CFF">
      <w:pPr>
        <w:rPr>
          <w:rFonts w:ascii="Garamond" w:hAnsi="Garamond"/>
          <w:sz w:val="26"/>
        </w:rPr>
      </w:pPr>
      <w:r>
        <w:rPr>
          <w:rFonts w:ascii="Garamond" w:hAnsi="Garamond"/>
          <w:sz w:val="26"/>
        </w:rPr>
        <w:t>Phone number (cell)</w:t>
      </w:r>
      <w:proofErr w:type="gramStart"/>
      <w:r>
        <w:rPr>
          <w:rFonts w:ascii="Garamond" w:hAnsi="Garamond"/>
          <w:sz w:val="26"/>
        </w:rPr>
        <w:t>:_</w:t>
      </w:r>
      <w:proofErr w:type="gramEnd"/>
      <w:r>
        <w:rPr>
          <w:rFonts w:ascii="Garamond" w:hAnsi="Garamond"/>
          <w:sz w:val="26"/>
        </w:rPr>
        <w:t>______________________</w:t>
      </w:r>
    </w:p>
    <w:p w:rsidR="00422CFF" w:rsidRDefault="00422CFF" w:rsidP="00422CFF">
      <w:pPr>
        <w:rPr>
          <w:rFonts w:ascii="Garamond" w:hAnsi="Garamond"/>
          <w:sz w:val="26"/>
        </w:rPr>
      </w:pPr>
      <w:r>
        <w:rPr>
          <w:rFonts w:ascii="Garamond" w:hAnsi="Garamond"/>
          <w:sz w:val="26"/>
        </w:rPr>
        <w:t>Phone number (work)</w:t>
      </w:r>
      <w:proofErr w:type="gramStart"/>
      <w:r>
        <w:rPr>
          <w:rFonts w:ascii="Garamond" w:hAnsi="Garamond"/>
          <w:sz w:val="26"/>
        </w:rPr>
        <w:t>:_</w:t>
      </w:r>
      <w:proofErr w:type="gramEnd"/>
      <w:r>
        <w:rPr>
          <w:rFonts w:ascii="Garamond" w:hAnsi="Garamond"/>
          <w:sz w:val="26"/>
        </w:rPr>
        <w:t>_____________________</w:t>
      </w:r>
    </w:p>
    <w:p w:rsidR="00422CFF" w:rsidRDefault="00422CFF" w:rsidP="00422CFF">
      <w:pPr>
        <w:rPr>
          <w:rFonts w:ascii="Garamond" w:hAnsi="Garamond"/>
          <w:sz w:val="26"/>
        </w:rPr>
      </w:pPr>
    </w:p>
    <w:p w:rsidR="00422CFF" w:rsidRPr="009D21C8" w:rsidRDefault="00422CFF" w:rsidP="00422CFF">
      <w:pPr>
        <w:rPr>
          <w:rFonts w:ascii="Garamond" w:hAnsi="Garamond"/>
          <w:sz w:val="26"/>
        </w:rPr>
      </w:pPr>
      <w:r>
        <w:rPr>
          <w:rFonts w:ascii="Garamond" w:hAnsi="Garamond"/>
          <w:sz w:val="26"/>
        </w:rPr>
        <w:t>Email address</w:t>
      </w:r>
      <w:proofErr w:type="gramStart"/>
      <w:r>
        <w:rPr>
          <w:rFonts w:ascii="Garamond" w:hAnsi="Garamond"/>
          <w:sz w:val="26"/>
        </w:rPr>
        <w:t>:_</w:t>
      </w:r>
      <w:proofErr w:type="gramEnd"/>
      <w:r>
        <w:rPr>
          <w:rFonts w:ascii="Garamond" w:hAnsi="Garamond"/>
          <w:sz w:val="26"/>
        </w:rPr>
        <w:t>_______________________________</w:t>
      </w:r>
    </w:p>
    <w:p w:rsidR="00E064EE" w:rsidRPr="00422CFF" w:rsidRDefault="00E064EE" w:rsidP="00422CFF">
      <w:pPr>
        <w:rPr>
          <w:rFonts w:ascii="Arial" w:hAnsi="Arial"/>
        </w:rPr>
      </w:pPr>
    </w:p>
    <w:sectPr w:rsidR="00E064EE" w:rsidRPr="00422CFF" w:rsidSect="00473CBB">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62B14"/>
    <w:multiLevelType w:val="hybridMultilevel"/>
    <w:tmpl w:val="C85C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25CF2"/>
    <w:multiLevelType w:val="hybridMultilevel"/>
    <w:tmpl w:val="0F1A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34009"/>
    <w:multiLevelType w:val="hybridMultilevel"/>
    <w:tmpl w:val="B506262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1E002936"/>
    <w:multiLevelType w:val="hybridMultilevel"/>
    <w:tmpl w:val="534CE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44D76"/>
    <w:multiLevelType w:val="hybridMultilevel"/>
    <w:tmpl w:val="EEF4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81E43"/>
    <w:multiLevelType w:val="hybridMultilevel"/>
    <w:tmpl w:val="3F96BA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87C62"/>
    <w:multiLevelType w:val="hybridMultilevel"/>
    <w:tmpl w:val="062AF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C2DD7"/>
    <w:multiLevelType w:val="multilevel"/>
    <w:tmpl w:val="9E34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661C7E"/>
    <w:multiLevelType w:val="hybridMultilevel"/>
    <w:tmpl w:val="A28EA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FE4791"/>
    <w:multiLevelType w:val="hybridMultilevel"/>
    <w:tmpl w:val="AC4EC1D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nsid w:val="4BF420E0"/>
    <w:multiLevelType w:val="hybridMultilevel"/>
    <w:tmpl w:val="32F2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83507"/>
    <w:multiLevelType w:val="multilevel"/>
    <w:tmpl w:val="240C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6B0979"/>
    <w:multiLevelType w:val="hybridMultilevel"/>
    <w:tmpl w:val="2D5A5F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4818A6"/>
    <w:multiLevelType w:val="hybridMultilevel"/>
    <w:tmpl w:val="0D56F7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1B3FC7"/>
    <w:multiLevelType w:val="hybridMultilevel"/>
    <w:tmpl w:val="0E32D0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739ED"/>
    <w:multiLevelType w:val="hybridMultilevel"/>
    <w:tmpl w:val="E124B0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BC39B1"/>
    <w:multiLevelType w:val="hybridMultilevel"/>
    <w:tmpl w:val="0FEC54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4"/>
  </w:num>
  <w:num w:numId="6">
    <w:abstractNumId w:val="0"/>
  </w:num>
  <w:num w:numId="7">
    <w:abstractNumId w:val="12"/>
  </w:num>
  <w:num w:numId="8">
    <w:abstractNumId w:val="13"/>
  </w:num>
  <w:num w:numId="9">
    <w:abstractNumId w:val="16"/>
  </w:num>
  <w:num w:numId="10">
    <w:abstractNumId w:val="15"/>
  </w:num>
  <w:num w:numId="11">
    <w:abstractNumId w:val="10"/>
  </w:num>
  <w:num w:numId="12">
    <w:abstractNumId w:val="14"/>
  </w:num>
  <w:num w:numId="13">
    <w:abstractNumId w:val="11"/>
  </w:num>
  <w:num w:numId="14">
    <w:abstractNumId w:val="7"/>
  </w:num>
  <w:num w:numId="15">
    <w:abstractNumId w:val="2"/>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3CBB"/>
    <w:rsid w:val="0002261C"/>
    <w:rsid w:val="0003758E"/>
    <w:rsid w:val="000D042D"/>
    <w:rsid w:val="000D4F9B"/>
    <w:rsid w:val="000D54E4"/>
    <w:rsid w:val="000E3CD2"/>
    <w:rsid w:val="00133047"/>
    <w:rsid w:val="001B7EAA"/>
    <w:rsid w:val="00240280"/>
    <w:rsid w:val="002A4401"/>
    <w:rsid w:val="00302828"/>
    <w:rsid w:val="00330DC4"/>
    <w:rsid w:val="003653A0"/>
    <w:rsid w:val="00422CFF"/>
    <w:rsid w:val="00467C77"/>
    <w:rsid w:val="00473CBB"/>
    <w:rsid w:val="00517D71"/>
    <w:rsid w:val="00544774"/>
    <w:rsid w:val="0059204F"/>
    <w:rsid w:val="005D102B"/>
    <w:rsid w:val="00610B0E"/>
    <w:rsid w:val="00655796"/>
    <w:rsid w:val="006D23BD"/>
    <w:rsid w:val="006E0BBB"/>
    <w:rsid w:val="007450E5"/>
    <w:rsid w:val="007A562C"/>
    <w:rsid w:val="007C0672"/>
    <w:rsid w:val="007D70C0"/>
    <w:rsid w:val="008654D3"/>
    <w:rsid w:val="008F2F0B"/>
    <w:rsid w:val="0093148A"/>
    <w:rsid w:val="00A545DA"/>
    <w:rsid w:val="00A72CED"/>
    <w:rsid w:val="00A75687"/>
    <w:rsid w:val="00A900DC"/>
    <w:rsid w:val="00AB7A97"/>
    <w:rsid w:val="00BA7AA9"/>
    <w:rsid w:val="00C13611"/>
    <w:rsid w:val="00C564B5"/>
    <w:rsid w:val="00C93605"/>
    <w:rsid w:val="00CD2558"/>
    <w:rsid w:val="00D0003A"/>
    <w:rsid w:val="00D27BFB"/>
    <w:rsid w:val="00D378EF"/>
    <w:rsid w:val="00D745FD"/>
    <w:rsid w:val="00D77830"/>
    <w:rsid w:val="00DA22CA"/>
    <w:rsid w:val="00E064EE"/>
    <w:rsid w:val="00E3670D"/>
    <w:rsid w:val="00E6184E"/>
    <w:rsid w:val="00E876CD"/>
    <w:rsid w:val="00ED0FF6"/>
    <w:rsid w:val="00F80173"/>
    <w:rsid w:val="00F80941"/>
    <w:rsid w:val="00FA696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A1"/>
  </w:style>
  <w:style w:type="paragraph" w:styleId="Heading2">
    <w:name w:val="heading 2"/>
    <w:basedOn w:val="Normal"/>
    <w:next w:val="Normal"/>
    <w:link w:val="Heading2Char"/>
    <w:qFormat/>
    <w:rsid w:val="00A545DA"/>
    <w:pPr>
      <w:keepNext/>
      <w:outlineLvl w:val="1"/>
    </w:pPr>
    <w:rPr>
      <w:rFonts w:ascii="Times" w:eastAsia="Times" w:hAnsi="Times" w:cs="Times New Roman"/>
      <w:b/>
      <w:szCs w:val="20"/>
    </w:rPr>
  </w:style>
  <w:style w:type="paragraph" w:styleId="Heading4">
    <w:name w:val="heading 4"/>
    <w:basedOn w:val="Normal"/>
    <w:next w:val="Normal"/>
    <w:link w:val="Heading4Char"/>
    <w:uiPriority w:val="9"/>
    <w:semiHidden/>
    <w:unhideWhenUsed/>
    <w:qFormat/>
    <w:rsid w:val="00422C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73CBB"/>
    <w:rPr>
      <w:color w:val="0000FF" w:themeColor="hyperlink"/>
      <w:u w:val="single"/>
    </w:rPr>
  </w:style>
  <w:style w:type="paragraph" w:styleId="ListParagraph">
    <w:name w:val="List Paragraph"/>
    <w:basedOn w:val="Normal"/>
    <w:uiPriority w:val="34"/>
    <w:qFormat/>
    <w:rsid w:val="00302828"/>
    <w:pPr>
      <w:ind w:left="720"/>
      <w:contextualSpacing/>
    </w:pPr>
  </w:style>
  <w:style w:type="character" w:customStyle="1" w:styleId="Heading2Char">
    <w:name w:val="Heading 2 Char"/>
    <w:basedOn w:val="DefaultParagraphFont"/>
    <w:link w:val="Heading2"/>
    <w:rsid w:val="00A545DA"/>
    <w:rPr>
      <w:rFonts w:ascii="Times" w:eastAsia="Times" w:hAnsi="Times" w:cs="Times New Roman"/>
      <w:b/>
      <w:szCs w:val="20"/>
    </w:rPr>
  </w:style>
  <w:style w:type="paragraph" w:styleId="NormalWeb">
    <w:name w:val="Normal (Web)"/>
    <w:basedOn w:val="Normal"/>
    <w:uiPriority w:val="99"/>
    <w:rsid w:val="003653A0"/>
    <w:pPr>
      <w:spacing w:beforeLines="1" w:afterLines="1"/>
    </w:pPr>
    <w:rPr>
      <w:rFonts w:ascii="Times" w:hAnsi="Times" w:cs="Times New Roman"/>
      <w:sz w:val="20"/>
      <w:szCs w:val="20"/>
    </w:rPr>
  </w:style>
  <w:style w:type="character" w:customStyle="1" w:styleId="Heading4Char">
    <w:name w:val="Heading 4 Char"/>
    <w:basedOn w:val="DefaultParagraphFont"/>
    <w:link w:val="Heading4"/>
    <w:uiPriority w:val="9"/>
    <w:semiHidden/>
    <w:rsid w:val="00422CF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28442186">
      <w:bodyDiv w:val="1"/>
      <w:marLeft w:val="0"/>
      <w:marRight w:val="0"/>
      <w:marTop w:val="0"/>
      <w:marBottom w:val="0"/>
      <w:divBdr>
        <w:top w:val="none" w:sz="0" w:space="0" w:color="auto"/>
        <w:left w:val="none" w:sz="0" w:space="0" w:color="auto"/>
        <w:bottom w:val="none" w:sz="0" w:space="0" w:color="auto"/>
        <w:right w:val="none" w:sz="0" w:space="0" w:color="auto"/>
      </w:divBdr>
      <w:divsChild>
        <w:div w:id="12733164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earinger_c@4j.lan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2065</Words>
  <Characters>11776</Characters>
  <Application>Microsoft Macintosh Word</Application>
  <DocSecurity>0</DocSecurity>
  <Lines>98</Lines>
  <Paragraphs>23</Paragraphs>
  <ScaleCrop>false</ScaleCrop>
  <Company>4j school district Eugene</Company>
  <LinksUpToDate>false</LinksUpToDate>
  <CharactersWithSpaces>14461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Wellner</dc:creator>
  <cp:keywords/>
  <cp:lastModifiedBy>Courtney Dearinger</cp:lastModifiedBy>
  <cp:revision>9</cp:revision>
  <dcterms:created xsi:type="dcterms:W3CDTF">2017-08-07T20:54:00Z</dcterms:created>
  <dcterms:modified xsi:type="dcterms:W3CDTF">2017-08-31T03:41:00Z</dcterms:modified>
</cp:coreProperties>
</file>