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Protective Services Referral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Suspected Abuse Reporting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0"/>
        </w:rPr>
        <w:t xml:space="preserve">855-503-7233 (SAFE)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, ext 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school employees have a responsibility to report child abuse immediately when there is a reason to believe that a child is being or has been abused/neglected.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School: </w:t>
      </w:r>
      <w:r w:rsidDel="00000000" w:rsidR="00000000" w:rsidRPr="00000000">
        <w:rPr>
          <w:b w:val="1"/>
          <w:rtl w:val="0"/>
        </w:rPr>
        <w:t xml:space="preserve">Holt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Elementary School 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Today’s Date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call: _________________ </w:t>
        <w:tab/>
        <w:tab/>
        <w:tab/>
        <w:tab/>
        <w:t xml:space="preserve">Time of Call: 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Intake Worker’s Name/Contact Information 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Name ___________________________________Sex ______DOB 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Grade: 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Address______________________________________________________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Guardian/Parent Name(s) 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Guardian/Parent Address (if different) 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Phone 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Cell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   _________________________for_____________________________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Phone  _________________________for_____________________________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Children in the home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______________________DOB______ </w:t>
        <w:tab/>
        <w:tab/>
        <w:t xml:space="preserve">___________________DOB_________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______________________DOB______ </w:t>
        <w:tab/>
        <w:tab/>
        <w:t xml:space="preserve">____________________DOB_______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Referring Individual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____________________________ Position________________________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describe the concern: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party making the referral must: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(mark off who contacted/as completed)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 Call Department of Human Services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highlight w:val="white"/>
          <w:rtl w:val="0"/>
        </w:rPr>
        <w:t xml:space="preserve">855-503-7233 (SAFE)</w:t>
      </w:r>
      <w:r w:rsidDel="00000000" w:rsidR="00000000" w:rsidRPr="00000000">
        <w:rPr>
          <w:rFonts w:ascii="Times" w:cs="Times" w:eastAsia="Times" w:hAnsi="Times"/>
          <w:b w:val="1"/>
          <w:color w:val="212121"/>
          <w:sz w:val="24"/>
          <w:szCs w:val="24"/>
          <w:rtl w:val="0"/>
        </w:rPr>
        <w:t xml:space="preserve">, ext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 Other contacts: Eugene Police Dept/Lane County Sheriff Dept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 Complete signatures at the bottom of this form.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 Update/inform administrators if additional follow-up has been completed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</w:t>
        <w:tab/>
        <w:t xml:space="preserve">______ </w:t>
        <w:tab/>
        <w:t xml:space="preserve">_________________________</w:t>
        <w:tab/>
        <w:t xml:space="preserve">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Principal </w:t>
        <w:tab/>
        <w:tab/>
        <w:tab/>
        <w:t xml:space="preserve">Date </w:t>
        <w:tab/>
        <w:tab/>
        <w:t xml:space="preserve">School Employee </w:t>
        <w:tab/>
        <w:tab/>
        <w:tab/>
        <w:t xml:space="preserve">Date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*The written record of the child abuse report shall not be placed in the student’s educational record. A copy of the written report shall be retained by the employee making the report and a copy shall be provided to the employee’s supervisor, administrator, or Human Resources Director.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i w:val="1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http://www.oregon.gov/DHS/CHILDREN/CHILD-ABUSE/Pages/index.aspx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File copy with Principal</w:t>
      </w:r>
    </w:p>
    <w:sectPr>
      <w:pgSz w:h="15840" w:w="12240"/>
      <w:pgMar w:bottom="431.99999999999994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regon.gov/DHS/CHILDREN/CHILD-ABUSE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