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C7" w:rsidRPr="006B0BC7" w:rsidRDefault="006B0BC7" w:rsidP="006B0BC7">
      <w:pPr>
        <w:spacing w:line="360" w:lineRule="auto"/>
        <w:rPr>
          <w:b/>
          <w:sz w:val="52"/>
          <w:szCs w:val="52"/>
          <w:lang w:val="fr-FR"/>
        </w:rPr>
      </w:pPr>
      <w:r w:rsidRPr="005B6D6B">
        <w:rPr>
          <w:lang w:val="fr-FR"/>
        </w:rPr>
        <w:tab/>
      </w:r>
      <w:r w:rsidRPr="006B0BC7">
        <w:rPr>
          <w:b/>
          <w:sz w:val="52"/>
          <w:szCs w:val="52"/>
          <w:lang w:val="fr-FR"/>
        </w:rPr>
        <w:t>Des monuments étranges</w:t>
      </w:r>
    </w:p>
    <w:p w:rsidR="006B0BC7" w:rsidRPr="006B0BC7" w:rsidRDefault="006B0BC7" w:rsidP="006B0BC7">
      <w:pPr>
        <w:spacing w:line="360" w:lineRule="auto"/>
        <w:rPr>
          <w:sz w:val="52"/>
          <w:szCs w:val="52"/>
          <w:lang w:val="fr-FR"/>
        </w:rPr>
      </w:pPr>
      <w:r w:rsidRPr="006B0BC7">
        <w:rPr>
          <w:sz w:val="52"/>
          <w:szCs w:val="52"/>
          <w:lang w:val="fr-FR"/>
        </w:rPr>
        <w:t>Ces monuments sont nombreux en Bretagne. Il y a des</w:t>
      </w:r>
      <w:r>
        <w:rPr>
          <w:sz w:val="52"/>
          <w:szCs w:val="52"/>
          <w:lang w:val="fr-FR"/>
        </w:rPr>
        <w:t xml:space="preserve"> dolmens, qui sont des pierres </w:t>
      </w:r>
      <w:r w:rsidRPr="006B0BC7">
        <w:rPr>
          <w:sz w:val="52"/>
          <w:szCs w:val="52"/>
          <w:lang w:val="fr-FR"/>
        </w:rPr>
        <w:t>levées et des menhirs qui forment des tables gigantesques. On ne sai</w:t>
      </w:r>
      <w:r>
        <w:rPr>
          <w:sz w:val="52"/>
          <w:szCs w:val="52"/>
          <w:lang w:val="fr-FR"/>
        </w:rPr>
        <w:t xml:space="preserve">t pas qui a </w:t>
      </w:r>
      <w:r w:rsidRPr="006B0BC7">
        <w:rPr>
          <w:sz w:val="52"/>
          <w:szCs w:val="52"/>
          <w:lang w:val="fr-FR"/>
        </w:rPr>
        <w:t>transporté ces énormes pierres mais il est certain que leur construction représentait</w:t>
      </w:r>
      <w:r>
        <w:rPr>
          <w:sz w:val="52"/>
          <w:szCs w:val="52"/>
          <w:lang w:val="fr-FR"/>
        </w:rPr>
        <w:t xml:space="preserve"> un </w:t>
      </w:r>
      <w:r w:rsidRPr="006B0BC7">
        <w:rPr>
          <w:sz w:val="52"/>
          <w:szCs w:val="52"/>
          <w:lang w:val="fr-FR"/>
        </w:rPr>
        <w:t>travail considérable. Il y avait donc des raisons importantes de le faire.</w:t>
      </w:r>
    </w:p>
    <w:p w:rsidR="00407871" w:rsidRPr="006B0BC7" w:rsidRDefault="00407871">
      <w:pPr>
        <w:rPr>
          <w:lang w:val="fr-FR"/>
        </w:rPr>
      </w:pPr>
    </w:p>
    <w:sectPr w:rsidR="00407871" w:rsidRPr="006B0BC7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BC7"/>
    <w:rsid w:val="00407871"/>
    <w:rsid w:val="00551229"/>
    <w:rsid w:val="006B0BC7"/>
    <w:rsid w:val="00825D19"/>
    <w:rsid w:val="00B16B6A"/>
    <w:rsid w:val="00C162CF"/>
    <w:rsid w:val="00EB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C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Sheldon High School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</dc:creator>
  <cp:lastModifiedBy>barley</cp:lastModifiedBy>
  <cp:revision>1</cp:revision>
  <dcterms:created xsi:type="dcterms:W3CDTF">2010-10-29T22:29:00Z</dcterms:created>
  <dcterms:modified xsi:type="dcterms:W3CDTF">2010-10-29T22:30:00Z</dcterms:modified>
</cp:coreProperties>
</file>