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7" w:rsidRPr="003570EF" w:rsidRDefault="00B83897" w:rsidP="00B83897">
      <w:pPr>
        <w:rPr>
          <w:rFonts w:ascii="Arial" w:hAnsi="Arial" w:cs="Arial"/>
          <w:b/>
          <w:sz w:val="24"/>
          <w:szCs w:val="24"/>
        </w:rPr>
      </w:pPr>
      <w:r w:rsidRPr="003570EF">
        <w:rPr>
          <w:rFonts w:ascii="Arial" w:hAnsi="Arial" w:cs="Arial"/>
          <w:b/>
          <w:sz w:val="24"/>
          <w:szCs w:val="24"/>
        </w:rPr>
        <w:t>Group</w:t>
      </w:r>
      <w:r w:rsidR="000F5199">
        <w:rPr>
          <w:rFonts w:ascii="Arial" w:hAnsi="Arial" w:cs="Arial"/>
          <w:b/>
          <w:sz w:val="24"/>
          <w:szCs w:val="24"/>
        </w:rPr>
        <w:t xml:space="preserve"> / individual</w:t>
      </w:r>
      <w:r w:rsidRPr="003570EF">
        <w:rPr>
          <w:rFonts w:ascii="Arial" w:hAnsi="Arial" w:cs="Arial"/>
          <w:b/>
          <w:sz w:val="24"/>
          <w:szCs w:val="24"/>
        </w:rPr>
        <w:t xml:space="preserve"> Fundraisers</w:t>
      </w:r>
      <w:r w:rsidR="003A381C" w:rsidRPr="003570EF">
        <w:rPr>
          <w:rFonts w:ascii="Arial" w:hAnsi="Arial" w:cs="Arial"/>
          <w:b/>
          <w:sz w:val="24"/>
          <w:szCs w:val="24"/>
        </w:rPr>
        <w:t xml:space="preserve"> </w:t>
      </w:r>
      <w:r w:rsidRPr="003570EF">
        <w:rPr>
          <w:rFonts w:ascii="Arial" w:hAnsi="Arial" w:cs="Arial"/>
          <w:b/>
          <w:sz w:val="24"/>
          <w:szCs w:val="24"/>
        </w:rPr>
        <w:t xml:space="preserve"> </w:t>
      </w:r>
    </w:p>
    <w:p w:rsidR="00B83897" w:rsidRPr="008F30E9" w:rsidRDefault="000F5199" w:rsidP="008F3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 Sale </w:t>
      </w:r>
    </w:p>
    <w:p w:rsidR="003A381C" w:rsidRDefault="000F5199" w:rsidP="008F3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See’s Candy Sale </w:t>
      </w:r>
    </w:p>
    <w:p w:rsidR="003A381C" w:rsidRPr="008F30E9" w:rsidRDefault="003A381C" w:rsidP="008F3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30E9">
        <w:rPr>
          <w:rFonts w:ascii="Arial" w:hAnsi="Arial" w:cs="Arial"/>
          <w:sz w:val="24"/>
          <w:szCs w:val="24"/>
        </w:rPr>
        <w:t>Flocking Flamingos or the Eiffel Tower for Donations</w:t>
      </w:r>
      <w:r w:rsidR="008F30E9">
        <w:rPr>
          <w:rFonts w:ascii="Arial" w:hAnsi="Arial" w:cs="Arial"/>
          <w:sz w:val="24"/>
          <w:szCs w:val="24"/>
        </w:rPr>
        <w:t xml:space="preserve"> – Do you know someone</w:t>
      </w:r>
      <w:r w:rsidR="001806AE">
        <w:rPr>
          <w:rFonts w:ascii="Arial" w:hAnsi="Arial" w:cs="Arial"/>
          <w:sz w:val="24"/>
          <w:szCs w:val="24"/>
        </w:rPr>
        <w:t xml:space="preserve"> who would pay to remove a fleet of gondolas</w:t>
      </w:r>
      <w:r w:rsidR="008F30E9">
        <w:rPr>
          <w:rFonts w:ascii="Arial" w:hAnsi="Arial" w:cs="Arial"/>
          <w:sz w:val="24"/>
          <w:szCs w:val="24"/>
        </w:rPr>
        <w:t xml:space="preserve"> or the Eiffel from their lawn or pay to have it placed on a friend</w:t>
      </w:r>
      <w:r w:rsidR="00EB4301">
        <w:rPr>
          <w:rFonts w:ascii="Arial" w:hAnsi="Arial" w:cs="Arial"/>
          <w:sz w:val="24"/>
          <w:szCs w:val="24"/>
        </w:rPr>
        <w:t>’</w:t>
      </w:r>
      <w:r w:rsidR="008F30E9">
        <w:rPr>
          <w:rFonts w:ascii="Arial" w:hAnsi="Arial" w:cs="Arial"/>
          <w:sz w:val="24"/>
          <w:szCs w:val="24"/>
        </w:rPr>
        <w:t>s lawn?</w:t>
      </w:r>
    </w:p>
    <w:p w:rsidR="00B83897" w:rsidRPr="008F30E9" w:rsidRDefault="00B83897" w:rsidP="008F3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30E9">
        <w:rPr>
          <w:rFonts w:ascii="Arial" w:hAnsi="Arial" w:cs="Arial"/>
          <w:sz w:val="24"/>
          <w:szCs w:val="24"/>
        </w:rPr>
        <w:t xml:space="preserve">Large Group </w:t>
      </w:r>
      <w:r w:rsidR="000F5199">
        <w:rPr>
          <w:rFonts w:ascii="Arial" w:hAnsi="Arial" w:cs="Arial"/>
          <w:sz w:val="24"/>
          <w:szCs w:val="24"/>
        </w:rPr>
        <w:t xml:space="preserve">/ Family </w:t>
      </w:r>
      <w:r w:rsidRPr="008F30E9">
        <w:rPr>
          <w:rFonts w:ascii="Arial" w:hAnsi="Arial" w:cs="Arial"/>
          <w:sz w:val="24"/>
          <w:szCs w:val="24"/>
        </w:rPr>
        <w:t>Garage Sale</w:t>
      </w:r>
      <w:r w:rsidR="000F5199">
        <w:rPr>
          <w:rFonts w:ascii="Arial" w:hAnsi="Arial" w:cs="Arial"/>
          <w:sz w:val="24"/>
          <w:szCs w:val="24"/>
        </w:rPr>
        <w:t xml:space="preserve"> </w:t>
      </w:r>
      <w:r w:rsidR="008F30E9">
        <w:rPr>
          <w:rFonts w:ascii="Arial" w:hAnsi="Arial" w:cs="Arial"/>
          <w:sz w:val="24"/>
          <w:szCs w:val="24"/>
        </w:rPr>
        <w:t xml:space="preserve"> </w:t>
      </w:r>
    </w:p>
    <w:p w:rsidR="00B83897" w:rsidRPr="008F30E9" w:rsidRDefault="00B83897" w:rsidP="008F3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30E9">
        <w:rPr>
          <w:rFonts w:ascii="Arial" w:hAnsi="Arial" w:cs="Arial"/>
          <w:sz w:val="24"/>
          <w:szCs w:val="24"/>
        </w:rPr>
        <w:t>Carrey’s Toffee of Oregon – November/December</w:t>
      </w:r>
    </w:p>
    <w:p w:rsidR="00B83897" w:rsidRPr="008F30E9" w:rsidRDefault="00B83897" w:rsidP="008F3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30E9">
        <w:rPr>
          <w:rFonts w:ascii="Arial" w:hAnsi="Arial" w:cs="Arial"/>
          <w:sz w:val="24"/>
          <w:szCs w:val="24"/>
        </w:rPr>
        <w:t>Eco Friendly Fundraisers – park clean-up, bottle and can collection, phone book collection, ink cartridges etc.</w:t>
      </w:r>
      <w:r w:rsidR="000F5199">
        <w:rPr>
          <w:rFonts w:ascii="Arial" w:hAnsi="Arial" w:cs="Arial"/>
          <w:sz w:val="24"/>
          <w:szCs w:val="24"/>
        </w:rPr>
        <w:t xml:space="preserve"> </w:t>
      </w:r>
    </w:p>
    <w:p w:rsidR="00B83897" w:rsidRPr="008F30E9" w:rsidRDefault="00B83897" w:rsidP="008F30E9">
      <w:pPr>
        <w:pStyle w:val="ListParagraph"/>
        <w:numPr>
          <w:ilvl w:val="0"/>
          <w:numId w:val="2"/>
        </w:num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8F30E9">
        <w:rPr>
          <w:rFonts w:ascii="Arial" w:hAnsi="Arial" w:cs="Arial"/>
          <w:sz w:val="24"/>
          <w:szCs w:val="24"/>
        </w:rPr>
        <w:t>Prom Dress Sale – accessories and shoes as well</w:t>
      </w:r>
      <w:r w:rsidR="003A381C" w:rsidRPr="008F30E9">
        <w:rPr>
          <w:rFonts w:ascii="Arial" w:hAnsi="Arial" w:cs="Arial"/>
          <w:sz w:val="24"/>
          <w:szCs w:val="24"/>
        </w:rPr>
        <w:tab/>
      </w:r>
    </w:p>
    <w:p w:rsidR="00B83897" w:rsidRDefault="00B83897" w:rsidP="008F3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30E9">
        <w:rPr>
          <w:rFonts w:ascii="Arial" w:hAnsi="Arial" w:cs="Arial"/>
          <w:sz w:val="24"/>
          <w:szCs w:val="24"/>
        </w:rPr>
        <w:t>Form a Babysitting Co-op</w:t>
      </w:r>
      <w:r w:rsidR="001806AE">
        <w:rPr>
          <w:rFonts w:ascii="Arial" w:hAnsi="Arial" w:cs="Arial"/>
          <w:sz w:val="24"/>
          <w:szCs w:val="24"/>
        </w:rPr>
        <w:t xml:space="preserve"> – all year</w:t>
      </w:r>
    </w:p>
    <w:p w:rsidR="001806AE" w:rsidRDefault="001806AE" w:rsidP="008F3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Silent Auction </w:t>
      </w:r>
      <w:r w:rsidR="000F519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October</w:t>
      </w:r>
    </w:p>
    <w:p w:rsidR="001806AE" w:rsidRPr="000F5199" w:rsidRDefault="000F5199" w:rsidP="00B838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Papa’s Pizza</w:t>
      </w:r>
    </w:p>
    <w:p w:rsidR="00B83897" w:rsidRPr="003570EF" w:rsidRDefault="00B83897" w:rsidP="00B83897">
      <w:pPr>
        <w:rPr>
          <w:rFonts w:ascii="Arial" w:hAnsi="Arial" w:cs="Arial"/>
          <w:b/>
          <w:sz w:val="24"/>
          <w:szCs w:val="24"/>
        </w:rPr>
      </w:pPr>
      <w:r w:rsidRPr="003570EF">
        <w:rPr>
          <w:rFonts w:ascii="Arial" w:hAnsi="Arial" w:cs="Arial"/>
          <w:b/>
          <w:sz w:val="24"/>
          <w:szCs w:val="24"/>
        </w:rPr>
        <w:t>Individual Fundraisers</w:t>
      </w:r>
    </w:p>
    <w:p w:rsidR="00B83897" w:rsidRPr="003570EF" w:rsidRDefault="00B83897" w:rsidP="00B83897">
      <w:pPr>
        <w:rPr>
          <w:rFonts w:ascii="Arial" w:hAnsi="Arial" w:cs="Arial"/>
          <w:sz w:val="24"/>
          <w:szCs w:val="24"/>
        </w:rPr>
      </w:pPr>
      <w:r w:rsidRPr="003570EF">
        <w:rPr>
          <w:rFonts w:ascii="Arial" w:hAnsi="Arial" w:cs="Arial"/>
          <w:sz w:val="24"/>
          <w:szCs w:val="24"/>
        </w:rPr>
        <w:t xml:space="preserve">Social Networks i.e. </w:t>
      </w:r>
      <w:proofErr w:type="spellStart"/>
      <w:r w:rsidRPr="003570EF">
        <w:rPr>
          <w:rFonts w:ascii="Arial" w:hAnsi="Arial" w:cs="Arial"/>
          <w:sz w:val="24"/>
          <w:szCs w:val="24"/>
        </w:rPr>
        <w:t>Facebook</w:t>
      </w:r>
      <w:proofErr w:type="spellEnd"/>
      <w:r w:rsidRPr="003570EF">
        <w:rPr>
          <w:rFonts w:ascii="Arial" w:hAnsi="Arial" w:cs="Arial"/>
          <w:sz w:val="24"/>
          <w:szCs w:val="24"/>
        </w:rPr>
        <w:t xml:space="preserve"> etc. – Use these to let your network know you are raising funds to go on an education trip. Add a </w:t>
      </w:r>
      <w:proofErr w:type="spellStart"/>
      <w:r w:rsidRPr="003570EF">
        <w:rPr>
          <w:rFonts w:ascii="Arial" w:hAnsi="Arial" w:cs="Arial"/>
          <w:sz w:val="24"/>
          <w:szCs w:val="24"/>
        </w:rPr>
        <w:t>ChipIn</w:t>
      </w:r>
      <w:proofErr w:type="spellEnd"/>
      <w:r w:rsidRPr="003570EF">
        <w:rPr>
          <w:rFonts w:ascii="Arial" w:hAnsi="Arial" w:cs="Arial"/>
          <w:sz w:val="24"/>
          <w:szCs w:val="24"/>
        </w:rPr>
        <w:t xml:space="preserve"> account link to let friends and family contribute to your goal and see how you are doing. Once you reac</w:t>
      </w:r>
      <w:r w:rsidR="000B5B9A" w:rsidRPr="003570EF">
        <w:rPr>
          <w:rFonts w:ascii="Arial" w:hAnsi="Arial" w:cs="Arial"/>
          <w:sz w:val="24"/>
          <w:szCs w:val="24"/>
        </w:rPr>
        <w:t>h your goal you can use these</w:t>
      </w:r>
      <w:r w:rsidRPr="003570EF">
        <w:rPr>
          <w:rFonts w:ascii="Arial" w:hAnsi="Arial" w:cs="Arial"/>
          <w:sz w:val="24"/>
          <w:szCs w:val="24"/>
        </w:rPr>
        <w:t xml:space="preserve"> network</w:t>
      </w:r>
      <w:r w:rsidR="000B5B9A" w:rsidRPr="003570EF">
        <w:rPr>
          <w:rFonts w:ascii="Arial" w:hAnsi="Arial" w:cs="Arial"/>
          <w:sz w:val="24"/>
          <w:szCs w:val="24"/>
        </w:rPr>
        <w:t>s</w:t>
      </w:r>
      <w:r w:rsidRPr="003570EF">
        <w:rPr>
          <w:rFonts w:ascii="Arial" w:hAnsi="Arial" w:cs="Arial"/>
          <w:sz w:val="24"/>
          <w:szCs w:val="24"/>
        </w:rPr>
        <w:t xml:space="preserve"> to download pictures for</w:t>
      </w:r>
      <w:r w:rsidR="000B5B9A" w:rsidRPr="003570EF">
        <w:rPr>
          <w:rFonts w:ascii="Arial" w:hAnsi="Arial" w:cs="Arial"/>
          <w:sz w:val="24"/>
          <w:szCs w:val="24"/>
        </w:rPr>
        <w:t xml:space="preserve"> your contributors to share your</w:t>
      </w:r>
      <w:r w:rsidRPr="003570EF">
        <w:rPr>
          <w:rFonts w:ascii="Arial" w:hAnsi="Arial" w:cs="Arial"/>
          <w:sz w:val="24"/>
          <w:szCs w:val="24"/>
        </w:rPr>
        <w:t xml:space="preserve"> tour.</w:t>
      </w:r>
    </w:p>
    <w:p w:rsidR="00B83897" w:rsidRPr="003570EF" w:rsidRDefault="00B83897" w:rsidP="00B83897">
      <w:pPr>
        <w:rPr>
          <w:rFonts w:ascii="Arial" w:hAnsi="Arial" w:cs="Arial"/>
          <w:sz w:val="24"/>
          <w:szCs w:val="24"/>
        </w:rPr>
      </w:pPr>
      <w:r w:rsidRPr="003570EF">
        <w:rPr>
          <w:rFonts w:ascii="Arial" w:hAnsi="Arial" w:cs="Arial"/>
          <w:sz w:val="24"/>
          <w:szCs w:val="24"/>
        </w:rPr>
        <w:t>Create a Buy a Mile program for your tour – calculate the mileage</w:t>
      </w:r>
      <w:r w:rsidR="000B5B9A" w:rsidRPr="003570EF">
        <w:rPr>
          <w:rFonts w:ascii="Arial" w:hAnsi="Arial" w:cs="Arial"/>
          <w:sz w:val="24"/>
          <w:szCs w:val="24"/>
        </w:rPr>
        <w:t xml:space="preserve"> you will travel an</w:t>
      </w:r>
      <w:r w:rsidRPr="003570EF">
        <w:rPr>
          <w:rFonts w:ascii="Arial" w:hAnsi="Arial" w:cs="Arial"/>
          <w:sz w:val="24"/>
          <w:szCs w:val="24"/>
        </w:rPr>
        <w:t xml:space="preserve"> assign the miles a price – Thank your mileage donors with</w:t>
      </w:r>
      <w:r w:rsidR="000B5B9A" w:rsidRPr="003570EF">
        <w:rPr>
          <w:rFonts w:ascii="Arial" w:hAnsi="Arial" w:cs="Arial"/>
          <w:sz w:val="24"/>
          <w:szCs w:val="24"/>
        </w:rPr>
        <w:t xml:space="preserve"> a</w:t>
      </w:r>
      <w:r w:rsidRPr="003570EF">
        <w:rPr>
          <w:rFonts w:ascii="Arial" w:hAnsi="Arial" w:cs="Arial"/>
          <w:sz w:val="24"/>
          <w:szCs w:val="24"/>
        </w:rPr>
        <w:t xml:space="preserve"> postcard while on your trip. </w:t>
      </w:r>
    </w:p>
    <w:p w:rsidR="00B83897" w:rsidRPr="003570EF" w:rsidRDefault="00B83897" w:rsidP="00B83897">
      <w:pPr>
        <w:rPr>
          <w:rFonts w:ascii="Arial" w:hAnsi="Arial" w:cs="Arial"/>
          <w:sz w:val="24"/>
          <w:szCs w:val="24"/>
        </w:rPr>
      </w:pPr>
      <w:r w:rsidRPr="003570EF">
        <w:rPr>
          <w:rFonts w:ascii="Arial" w:hAnsi="Arial" w:cs="Arial"/>
          <w:sz w:val="24"/>
          <w:szCs w:val="24"/>
        </w:rPr>
        <w:t xml:space="preserve"> Sale stock in your trip – Break your trip down into stock options. Share that piece of the trip with a special letter </w:t>
      </w:r>
      <w:r w:rsidR="000B5B9A" w:rsidRPr="003570EF">
        <w:rPr>
          <w:rFonts w:ascii="Arial" w:hAnsi="Arial" w:cs="Arial"/>
          <w:sz w:val="24"/>
          <w:szCs w:val="24"/>
        </w:rPr>
        <w:t>from Italy</w:t>
      </w:r>
      <w:r w:rsidRPr="003570EF">
        <w:rPr>
          <w:rFonts w:ascii="Arial" w:hAnsi="Arial" w:cs="Arial"/>
          <w:sz w:val="24"/>
          <w:szCs w:val="24"/>
        </w:rPr>
        <w:t xml:space="preserve"> or Paris.</w:t>
      </w:r>
    </w:p>
    <w:p w:rsidR="00B83897" w:rsidRDefault="00B83897" w:rsidP="000F519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3570EF">
        <w:rPr>
          <w:rFonts w:ascii="Arial" w:hAnsi="Arial" w:cs="Arial"/>
          <w:sz w:val="24"/>
          <w:szCs w:val="24"/>
        </w:rPr>
        <w:t>Letter Writing – We already have the template for you to use. All y</w:t>
      </w:r>
      <w:r w:rsidR="001806AE">
        <w:rPr>
          <w:rFonts w:ascii="Arial" w:hAnsi="Arial" w:cs="Arial"/>
          <w:sz w:val="24"/>
          <w:szCs w:val="24"/>
        </w:rPr>
        <w:t xml:space="preserve">ou need to do is make </w:t>
      </w:r>
      <w:r w:rsidR="003570EF" w:rsidRPr="003570EF">
        <w:rPr>
          <w:rFonts w:ascii="Arial" w:hAnsi="Arial" w:cs="Arial"/>
          <w:sz w:val="24"/>
          <w:szCs w:val="24"/>
        </w:rPr>
        <w:t>a list of</w:t>
      </w:r>
      <w:r w:rsidR="001806AE">
        <w:rPr>
          <w:rFonts w:ascii="Arial" w:hAnsi="Arial" w:cs="Arial"/>
          <w:sz w:val="24"/>
          <w:szCs w:val="24"/>
        </w:rPr>
        <w:t xml:space="preserve"> </w:t>
      </w:r>
      <w:r w:rsidRPr="003570EF">
        <w:rPr>
          <w:rFonts w:ascii="Arial" w:hAnsi="Arial" w:cs="Arial"/>
          <w:sz w:val="24"/>
          <w:szCs w:val="24"/>
        </w:rPr>
        <w:t>friends, family or even corporations who might want to sponsor you, personali</w:t>
      </w:r>
      <w:r w:rsidR="003570EF" w:rsidRPr="003570EF">
        <w:rPr>
          <w:rFonts w:ascii="Arial" w:hAnsi="Arial" w:cs="Arial"/>
          <w:sz w:val="24"/>
          <w:szCs w:val="24"/>
        </w:rPr>
        <w:t>ze the information</w:t>
      </w:r>
      <w:r w:rsidR="001806AE">
        <w:rPr>
          <w:rFonts w:ascii="Arial" w:hAnsi="Arial" w:cs="Arial"/>
          <w:sz w:val="24"/>
          <w:szCs w:val="24"/>
        </w:rPr>
        <w:t xml:space="preserve"> </w:t>
      </w:r>
      <w:r w:rsidR="000B5B9A" w:rsidRPr="003570EF">
        <w:rPr>
          <w:rFonts w:ascii="Arial" w:hAnsi="Arial" w:cs="Arial"/>
          <w:sz w:val="24"/>
          <w:szCs w:val="24"/>
        </w:rPr>
        <w:t>and send it</w:t>
      </w:r>
      <w:r w:rsidRPr="003570EF">
        <w:rPr>
          <w:rFonts w:ascii="Arial" w:hAnsi="Arial" w:cs="Arial"/>
          <w:sz w:val="24"/>
          <w:szCs w:val="24"/>
        </w:rPr>
        <w:t xml:space="preserve"> out.</w:t>
      </w:r>
      <w:r w:rsidR="001806AE">
        <w:rPr>
          <w:rFonts w:ascii="Arial" w:hAnsi="Arial" w:cs="Arial"/>
          <w:sz w:val="24"/>
          <w:szCs w:val="24"/>
        </w:rPr>
        <w:t xml:space="preserve"> Please email me </w:t>
      </w:r>
      <w:r w:rsidR="00873DA0" w:rsidRPr="003570EF">
        <w:rPr>
          <w:rFonts w:ascii="Arial" w:hAnsi="Arial" w:cs="Arial"/>
          <w:sz w:val="24"/>
          <w:szCs w:val="24"/>
        </w:rPr>
        <w:t>to request the template.</w:t>
      </w:r>
      <w:r w:rsidR="003570EF" w:rsidRPr="003570EF">
        <w:rPr>
          <w:sz w:val="24"/>
          <w:szCs w:val="24"/>
        </w:rPr>
        <w:t xml:space="preserve"> </w:t>
      </w:r>
    </w:p>
    <w:p w:rsidR="000F5199" w:rsidRPr="003570EF" w:rsidRDefault="000F5199" w:rsidP="000F5199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B83897" w:rsidRPr="003570EF" w:rsidRDefault="00B83897" w:rsidP="00B83897">
      <w:pPr>
        <w:rPr>
          <w:rFonts w:ascii="Arial" w:hAnsi="Arial" w:cs="Arial"/>
          <w:b/>
          <w:sz w:val="24"/>
          <w:szCs w:val="24"/>
        </w:rPr>
      </w:pPr>
      <w:r w:rsidRPr="003570EF">
        <w:rPr>
          <w:rFonts w:ascii="Arial" w:hAnsi="Arial" w:cs="Arial"/>
          <w:b/>
          <w:sz w:val="24"/>
          <w:szCs w:val="24"/>
        </w:rPr>
        <w:t>Get a Job!</w:t>
      </w:r>
      <w:r w:rsidR="005D61F1">
        <w:rPr>
          <w:rFonts w:ascii="Arial" w:hAnsi="Arial" w:cs="Arial"/>
          <w:b/>
          <w:sz w:val="24"/>
          <w:szCs w:val="24"/>
        </w:rPr>
        <w:t xml:space="preserve"> ;-)</w:t>
      </w:r>
    </w:p>
    <w:p w:rsidR="001404BF" w:rsidRDefault="00B83897" w:rsidP="008F30E9">
      <w:pPr>
        <w:spacing w:line="360" w:lineRule="auto"/>
        <w:rPr>
          <w:rFonts w:ascii="Arial" w:hAnsi="Arial" w:cs="Arial"/>
          <w:sz w:val="24"/>
          <w:szCs w:val="24"/>
        </w:rPr>
      </w:pPr>
      <w:r w:rsidRPr="003570EF">
        <w:rPr>
          <w:rFonts w:ascii="Arial" w:hAnsi="Arial" w:cs="Arial"/>
          <w:sz w:val="24"/>
          <w:szCs w:val="24"/>
        </w:rPr>
        <w:t>Yes</w:t>
      </w:r>
      <w:r w:rsidR="003F330F">
        <w:rPr>
          <w:rFonts w:ascii="Arial" w:hAnsi="Arial" w:cs="Arial"/>
          <w:sz w:val="24"/>
          <w:szCs w:val="24"/>
        </w:rPr>
        <w:t>,</w:t>
      </w:r>
      <w:r w:rsidRPr="003570EF">
        <w:rPr>
          <w:rFonts w:ascii="Arial" w:hAnsi="Arial" w:cs="Arial"/>
          <w:sz w:val="24"/>
          <w:szCs w:val="24"/>
        </w:rPr>
        <w:t xml:space="preserve"> in Oregon at the age of 14 you can have a job. You can work 3hrs a day during the school year and up to 40 hours a week during the summer.</w:t>
      </w:r>
      <w:r w:rsidR="00873DA0" w:rsidRPr="003570EF">
        <w:rPr>
          <w:rFonts w:ascii="Arial" w:hAnsi="Arial" w:cs="Arial"/>
          <w:sz w:val="24"/>
          <w:szCs w:val="24"/>
        </w:rPr>
        <w:t xml:space="preserve"> Just a few hours a week can add up fast and set you up now for summer employment.</w:t>
      </w:r>
      <w:r w:rsidRPr="003570EF">
        <w:rPr>
          <w:rFonts w:ascii="Arial" w:hAnsi="Arial" w:cs="Arial"/>
          <w:sz w:val="24"/>
          <w:szCs w:val="24"/>
        </w:rPr>
        <w:t xml:space="preserve"> </w:t>
      </w:r>
    </w:p>
    <w:p w:rsidR="000F5199" w:rsidRPr="000F5199" w:rsidRDefault="000F5199" w:rsidP="008F30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Also see     </w:t>
      </w:r>
      <w:hyperlink r:id="rId5" w:history="1">
        <w:r w:rsidR="00D46C02" w:rsidRPr="00EA6CEE">
          <w:rPr>
            <w:rStyle w:val="Hyperlink"/>
            <w:rFonts w:ascii="Arial" w:hAnsi="Arial" w:cs="Arial"/>
            <w:b/>
            <w:sz w:val="24"/>
            <w:szCs w:val="24"/>
          </w:rPr>
          <w:t>http://equator.eftours.com/touring-101/tour-fundraising</w:t>
        </w:r>
      </w:hyperlink>
      <w:r w:rsidR="00D46C02">
        <w:rPr>
          <w:rFonts w:ascii="Arial" w:hAnsi="Arial" w:cs="Arial"/>
          <w:b/>
          <w:sz w:val="24"/>
          <w:szCs w:val="24"/>
        </w:rPr>
        <w:t xml:space="preserve">    </w:t>
      </w:r>
      <w:r w:rsidRPr="000F5199">
        <w:rPr>
          <w:rFonts w:ascii="Arial" w:hAnsi="Arial" w:cs="Arial"/>
          <w:b/>
          <w:sz w:val="24"/>
          <w:szCs w:val="24"/>
        </w:rPr>
        <w:t>to get more ideas</w:t>
      </w:r>
      <w:r>
        <w:rPr>
          <w:rFonts w:ascii="Arial" w:hAnsi="Arial" w:cs="Arial"/>
          <w:b/>
          <w:sz w:val="24"/>
          <w:szCs w:val="24"/>
        </w:rPr>
        <w:t>!</w:t>
      </w:r>
    </w:p>
    <w:p w:rsidR="001404BF" w:rsidRPr="003570EF" w:rsidRDefault="001404BF" w:rsidP="008F30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3897" w:rsidRPr="003570EF" w:rsidRDefault="00B83897" w:rsidP="008F30E9">
      <w:pPr>
        <w:spacing w:line="360" w:lineRule="auto"/>
        <w:rPr>
          <w:rFonts w:ascii="Arial" w:hAnsi="Arial" w:cs="Arial"/>
          <w:sz w:val="24"/>
          <w:szCs w:val="24"/>
        </w:rPr>
      </w:pPr>
      <w:r w:rsidRPr="003570EF">
        <w:rPr>
          <w:rFonts w:ascii="Arial" w:hAnsi="Arial" w:cs="Arial"/>
          <w:sz w:val="24"/>
          <w:szCs w:val="24"/>
        </w:rPr>
        <w:t xml:space="preserve"> </w:t>
      </w:r>
    </w:p>
    <w:p w:rsidR="00F92878" w:rsidRPr="003570EF" w:rsidRDefault="00F92878">
      <w:pPr>
        <w:rPr>
          <w:rFonts w:ascii="Arial" w:hAnsi="Arial" w:cs="Arial"/>
          <w:sz w:val="24"/>
          <w:szCs w:val="24"/>
        </w:rPr>
      </w:pPr>
    </w:p>
    <w:sectPr w:rsidR="00F92878" w:rsidRPr="003570EF" w:rsidSect="00F9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9E7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E2113"/>
    <w:multiLevelType w:val="hybridMultilevel"/>
    <w:tmpl w:val="1E82C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3897"/>
    <w:rsid w:val="000B5B9A"/>
    <w:rsid w:val="000F5199"/>
    <w:rsid w:val="001404BF"/>
    <w:rsid w:val="001806AE"/>
    <w:rsid w:val="00212953"/>
    <w:rsid w:val="003076C6"/>
    <w:rsid w:val="003570EF"/>
    <w:rsid w:val="003A381C"/>
    <w:rsid w:val="003F330F"/>
    <w:rsid w:val="00592389"/>
    <w:rsid w:val="005D61F1"/>
    <w:rsid w:val="006D7495"/>
    <w:rsid w:val="00751B6F"/>
    <w:rsid w:val="00873DA0"/>
    <w:rsid w:val="008F30E9"/>
    <w:rsid w:val="00B83897"/>
    <w:rsid w:val="00D46C02"/>
    <w:rsid w:val="00DA4701"/>
    <w:rsid w:val="00E37F1E"/>
    <w:rsid w:val="00E86DCE"/>
    <w:rsid w:val="00EB4301"/>
    <w:rsid w:val="00F9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83897"/>
  </w:style>
  <w:style w:type="character" w:styleId="Hyperlink">
    <w:name w:val="Hyperlink"/>
    <w:basedOn w:val="DefaultParagraphFont"/>
    <w:uiPriority w:val="99"/>
    <w:unhideWhenUsed/>
    <w:rsid w:val="00873DA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570EF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83897"/>
  </w:style>
  <w:style w:type="character" w:styleId="Hyperlink">
    <w:name w:val="Hyperlink"/>
    <w:basedOn w:val="DefaultParagraphFont"/>
    <w:uiPriority w:val="99"/>
    <w:unhideWhenUsed/>
    <w:rsid w:val="00873DA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570EF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quator.eftours.com/touring-101/tour-fundrai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Keoppen</dc:creator>
  <cp:lastModifiedBy>barley</cp:lastModifiedBy>
  <cp:revision>3</cp:revision>
  <cp:lastPrinted>2014-01-10T21:46:00Z</cp:lastPrinted>
  <dcterms:created xsi:type="dcterms:W3CDTF">2014-01-10T22:43:00Z</dcterms:created>
  <dcterms:modified xsi:type="dcterms:W3CDTF">2014-01-10T22:50:00Z</dcterms:modified>
</cp:coreProperties>
</file>