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HOTA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Mexican Revolution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Review</w:t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Below are the terms and concepts that you will need to UNDERSTAND for the Unit exam.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The format of the test will be multiple choice.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Haciendas/hacendados</w:t>
        <w:tab/>
        <w:tab/>
        <w:t xml:space="preserve">Maximato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Catholic Church</w:t>
        <w:tab/>
        <w:tab/>
        <w:tab/>
        <w:t xml:space="preserve">National Labour Office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Porfirio Diaz</w:t>
        <w:tab/>
        <w:tab/>
        <w:tab/>
        <w:tab/>
        <w:t xml:space="preserve">Porfiriato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ientificos</w:t>
        <w:tab/>
        <w:tab/>
        <w:tab/>
        <w:tab/>
        <w:t xml:space="preserve">ejido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Luis Morones and CROM</w:t>
        <w:tab/>
        <w:tab/>
        <w:t xml:space="preserve">Agrarian Code of 1934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Francisco Madero</w:t>
        <w:tab/>
        <w:tab/>
        <w:tab/>
        <w:t xml:space="preserve">Plan de San Luis Potosi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Plan de Ayala</w:t>
        <w:tab/>
        <w:tab/>
        <w:tab/>
        <w:tab/>
        <w:t xml:space="preserve">Emiliano Zapata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Victoriano Huerta</w:t>
        <w:tab/>
        <w:tab/>
        <w:tab/>
        <w:t xml:space="preserve">Decena Tragica (Ten Tragic Days)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Soldaderas</w:t>
        <w:tab/>
        <w:tab/>
        <w:tab/>
        <w:tab/>
        <w:t xml:space="preserve">Morelos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Francisco “Pancho” Villa</w:t>
        <w:tab/>
        <w:tab/>
        <w:t xml:space="preserve">Chihuahua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U.S. Role in Revolution</w:t>
        <w:tab/>
        <w:tab/>
        <w:t xml:space="preserve">Diego Rivera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U.S. occupation of Vera Cruz</w:t>
        <w:tab/>
        <w:tab/>
        <w:t xml:space="preserve">Siquieros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Orozco</w:t>
        <w:tab/>
        <w:tab/>
        <w:tab/>
        <w:tab/>
        <w:t xml:space="preserve">Frida </w:t>
      </w:r>
      <w:r w:rsidDel="00000000" w:rsidR="00000000" w:rsidRPr="00000000">
        <w:rPr>
          <w:rtl w:val="0"/>
        </w:rPr>
        <w:t xml:space="preserve">Khalo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Constitution of 1917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(Overall</w:t>
      </w:r>
      <w:r w:rsidDel="00000000" w:rsidR="00000000" w:rsidRPr="00000000">
        <w:rPr>
          <w:sz w:val="16"/>
          <w:szCs w:val="16"/>
          <w:rtl w:val="0"/>
        </w:rPr>
        <w:t xml:space="preserve"> and important articles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Art and the Revolution</w:t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Viva Zapata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Political Parties (PRD, PRI)</w:t>
        <w:tab/>
        <w:tab/>
        <w:t xml:space="preserve">Alvaro Obregon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Venustiano Carranza</w:t>
        <w:tab/>
        <w:tab/>
        <w:tab/>
        <w:t xml:space="preserve">Plutarco Calles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Lazaro Cardenas</w:t>
        <w:tab/>
        <w:tab/>
        <w:tab/>
        <w:t xml:space="preserve">Zimmerman Telegram</w:t>
        <w:tab/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agrarian reform</w:t>
        <w:tab/>
        <w:tab/>
        <w:tab/>
        <w:t xml:space="preserve">Nationalization (natural resources, industry)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Education</w:t>
        <w:tab/>
        <w:tab/>
        <w:tab/>
        <w:tab/>
        <w:t xml:space="preserve">Henry Lane Wil</w:t>
      </w:r>
      <w:r w:rsidDel="00000000" w:rsidR="00000000" w:rsidRPr="00000000">
        <w:rPr>
          <w:rtl w:val="0"/>
        </w:rPr>
        <w:t xml:space="preserve">son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Woodrow Wilson</w:t>
        <w:tab/>
        <w:tab/>
        <w:tab/>
        <w:t xml:space="preserve">Bucareli Agreements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